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8B509" w14:textId="77777777" w:rsidR="00BF1726" w:rsidRPr="00A168FE" w:rsidRDefault="00804694">
      <w:pPr>
        <w:pStyle w:val="afb"/>
        <w:rPr>
          <w:color w:val="000000" w:themeColor="text1"/>
        </w:rPr>
      </w:pPr>
      <w:bookmarkStart w:id="0" w:name="_Toc492649988"/>
      <w:bookmarkStart w:id="1" w:name="_Toc495860828"/>
      <w:bookmarkStart w:id="2" w:name="_Toc492646995"/>
      <w:r w:rsidRPr="00A168FE">
        <w:rPr>
          <w:rFonts w:hint="eastAsia"/>
          <w:color w:val="000000" w:themeColor="text1"/>
        </w:rPr>
        <w:t>工商管理专业本科人才培养方案</w:t>
      </w:r>
      <w:bookmarkEnd w:id="0"/>
      <w:bookmarkEnd w:id="1"/>
      <w:bookmarkEnd w:id="2"/>
    </w:p>
    <w:p w14:paraId="6075CA99" w14:textId="77777777" w:rsidR="00BF1726" w:rsidRPr="00A168FE" w:rsidRDefault="00BF1726">
      <w:pPr>
        <w:rPr>
          <w:color w:val="000000" w:themeColor="text1"/>
        </w:rPr>
      </w:pPr>
    </w:p>
    <w:p w14:paraId="21EA2F7E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一、专业基本信息</w:t>
      </w:r>
    </w:p>
    <w:p w14:paraId="302CBB6F" w14:textId="77777777" w:rsidR="00BF1726" w:rsidRPr="00A168FE" w:rsidRDefault="00804694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44"/>
          <w:szCs w:val="21"/>
        </w:rPr>
      </w:pPr>
      <w:r w:rsidRPr="00A168FE">
        <w:rPr>
          <w:rFonts w:ascii="宋体" w:hAnsi="宋体" w:hint="eastAsia"/>
          <w:color w:val="000000" w:themeColor="text1"/>
          <w:kern w:val="44"/>
          <w:szCs w:val="21"/>
        </w:rPr>
        <w:t>专业名称：工商管理</w:t>
      </w:r>
    </w:p>
    <w:p w14:paraId="3F1F4FD1" w14:textId="77777777" w:rsidR="00BF1726" w:rsidRPr="00A168FE" w:rsidRDefault="00804694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44"/>
          <w:szCs w:val="21"/>
        </w:rPr>
      </w:pPr>
      <w:r w:rsidRPr="00A168FE">
        <w:rPr>
          <w:rFonts w:ascii="宋体" w:hAnsi="宋体" w:hint="eastAsia"/>
          <w:color w:val="000000" w:themeColor="text1"/>
          <w:kern w:val="44"/>
          <w:szCs w:val="21"/>
        </w:rPr>
        <w:t>专业代码：120</w:t>
      </w:r>
      <w:r w:rsidRPr="00A168FE">
        <w:rPr>
          <w:rFonts w:ascii="宋体" w:hAnsi="宋体"/>
          <w:color w:val="000000" w:themeColor="text1"/>
          <w:kern w:val="44"/>
          <w:szCs w:val="21"/>
        </w:rPr>
        <w:t>201</w:t>
      </w:r>
      <w:r w:rsidRPr="00A168FE">
        <w:rPr>
          <w:rFonts w:ascii="宋体" w:hAnsi="宋体" w:hint="eastAsia"/>
          <w:color w:val="000000" w:themeColor="text1"/>
          <w:kern w:val="44"/>
          <w:szCs w:val="21"/>
        </w:rPr>
        <w:t>K</w:t>
      </w:r>
    </w:p>
    <w:p w14:paraId="2F45CB23" w14:textId="77777777" w:rsidR="00BF1726" w:rsidRPr="00A168FE" w:rsidRDefault="00804694">
      <w:pPr>
        <w:spacing w:line="400" w:lineRule="exact"/>
        <w:ind w:firstLineChars="200" w:firstLine="420"/>
        <w:rPr>
          <w:rFonts w:ascii="宋体" w:hAnsi="宋体"/>
          <w:color w:val="000000" w:themeColor="text1"/>
          <w:kern w:val="44"/>
          <w:szCs w:val="21"/>
        </w:rPr>
      </w:pPr>
      <w:r w:rsidRPr="00A168FE">
        <w:rPr>
          <w:rFonts w:ascii="宋体" w:hAnsi="宋体" w:hint="eastAsia"/>
          <w:color w:val="000000" w:themeColor="text1"/>
          <w:kern w:val="44"/>
          <w:szCs w:val="21"/>
        </w:rPr>
        <w:t>学科门类：管理学</w:t>
      </w:r>
    </w:p>
    <w:p w14:paraId="238EB8C3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二、培养目标</w:t>
      </w:r>
    </w:p>
    <w:p w14:paraId="3552C969" w14:textId="77777777" w:rsidR="00BF1726" w:rsidRPr="00A168FE" w:rsidRDefault="00804694" w:rsidP="006523A9">
      <w:pPr>
        <w:spacing w:line="400" w:lineRule="exact"/>
        <w:ind w:firstLineChars="200" w:firstLine="420"/>
        <w:rPr>
          <w:color w:val="000000" w:themeColor="text1"/>
        </w:rPr>
      </w:pPr>
      <w:r w:rsidRPr="00A168FE">
        <w:rPr>
          <w:color w:val="000000" w:themeColor="text1"/>
        </w:rPr>
        <w:t>本专业立足武汉，辐射湖北，</w:t>
      </w:r>
      <w:r w:rsidRPr="00A168FE">
        <w:rPr>
          <w:rFonts w:hint="eastAsia"/>
          <w:color w:val="000000" w:themeColor="text1"/>
        </w:rPr>
        <w:t>面向长江经济带，</w:t>
      </w:r>
      <w:r w:rsidRPr="00A168FE">
        <w:rPr>
          <w:color w:val="000000" w:themeColor="text1"/>
        </w:rPr>
        <w:t>培养德、智、体、美、劳全面发展，系统掌握</w:t>
      </w:r>
      <w:r w:rsidRPr="00A168FE">
        <w:rPr>
          <w:rFonts w:hint="eastAsia"/>
          <w:color w:val="000000" w:themeColor="text1"/>
        </w:rPr>
        <w:t>现代管理者应具备的实际工作能力和具体素质，</w:t>
      </w:r>
      <w:r w:rsidRPr="00A168FE">
        <w:rPr>
          <w:rFonts w:ascii="宋体" w:hAnsi="宋体" w:hint="eastAsia"/>
          <w:color w:val="000000" w:themeColor="text1"/>
          <w:kern w:val="44"/>
          <w:szCs w:val="21"/>
        </w:rPr>
        <w:t>强调互联网思维、信息技术的应用、商业分析能力的训练，以校企联合订单培养，产教融合为教学模式，努力培养能</w:t>
      </w:r>
      <w:r w:rsidRPr="00A168FE">
        <w:rPr>
          <w:rFonts w:hint="eastAsia"/>
          <w:color w:val="000000" w:themeColor="text1"/>
        </w:rPr>
        <w:t>从事企业管理以及非企业组织管理领域的工作，具有一定的自主创业能力和现代工商企业管理知识、基本理论知识和较强实践能力，具有国际化视野的复合型商务人才。</w:t>
      </w:r>
      <w:r w:rsidRPr="00A168FE">
        <w:rPr>
          <w:rFonts w:ascii="宋体" w:hAnsi="宋体" w:hint="eastAsia"/>
          <w:color w:val="000000" w:themeColor="text1"/>
          <w:kern w:val="44"/>
          <w:szCs w:val="21"/>
        </w:rPr>
        <w:t>学生毕业5年左右，应</w:t>
      </w:r>
      <w:r w:rsidR="006523A9" w:rsidRPr="00A168FE">
        <w:rPr>
          <w:rFonts w:ascii="宋体" w:hAnsi="宋体" w:hint="eastAsia"/>
          <w:color w:val="000000" w:themeColor="text1"/>
          <w:kern w:val="44"/>
          <w:szCs w:val="21"/>
        </w:rPr>
        <w:t>能够在企业中从事行政管理、运营管理、人力资源管理、销售管理、商务咨询等管理与服务工作，具有创新意识和创新能力的高素质应用型人才。</w:t>
      </w:r>
    </w:p>
    <w:p w14:paraId="4405A04E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三、专业特色</w:t>
      </w:r>
    </w:p>
    <w:p w14:paraId="26E39E0A" w14:textId="77777777" w:rsidR="00BF1726" w:rsidRPr="00A168FE" w:rsidRDefault="00804694">
      <w:pPr>
        <w:spacing w:line="400" w:lineRule="exact"/>
        <w:ind w:firstLineChars="200" w:firstLine="422"/>
        <w:rPr>
          <w:rFonts w:ascii="宋体" w:hAnsi="宋体"/>
          <w:color w:val="000000" w:themeColor="text1"/>
          <w:kern w:val="44"/>
          <w:szCs w:val="21"/>
        </w:rPr>
      </w:pPr>
      <w:r w:rsidRPr="00A168FE">
        <w:rPr>
          <w:rFonts w:ascii="宋体" w:hAnsi="宋体" w:hint="eastAsia"/>
          <w:b/>
          <w:bCs/>
          <w:color w:val="000000" w:themeColor="text1"/>
          <w:kern w:val="44"/>
          <w:szCs w:val="21"/>
        </w:rPr>
        <w:t>1</w:t>
      </w:r>
      <w:r w:rsidRPr="00A168FE">
        <w:rPr>
          <w:rFonts w:ascii="宋体" w:hAnsi="宋体"/>
          <w:b/>
          <w:bCs/>
          <w:color w:val="000000" w:themeColor="text1"/>
          <w:kern w:val="44"/>
          <w:szCs w:val="21"/>
        </w:rPr>
        <w:t>.</w:t>
      </w:r>
      <w:r w:rsidRPr="00A168FE">
        <w:rPr>
          <w:rFonts w:ascii="宋体" w:hAnsi="宋体" w:hint="eastAsia"/>
          <w:b/>
          <w:bCs/>
          <w:color w:val="000000" w:themeColor="text1"/>
          <w:kern w:val="44"/>
          <w:szCs w:val="21"/>
        </w:rPr>
        <w:t>市场导向，学历教育与证书教育相结合。</w:t>
      </w:r>
      <w:r w:rsidRPr="00A168FE">
        <w:rPr>
          <w:rFonts w:ascii="宋体" w:hAnsi="宋体" w:hint="eastAsia"/>
          <w:color w:val="000000" w:themeColor="text1"/>
          <w:kern w:val="44"/>
          <w:szCs w:val="21"/>
        </w:rPr>
        <w:t>根据市场需求，开设了项目管理、连锁经营管理、运营管理等专业方向。实施1+X证书教学，学历教育与CAPM等职业证书教育相结合，使学生既懂专业知识，又有专业能力。</w:t>
      </w:r>
    </w:p>
    <w:p w14:paraId="0532A6F9" w14:textId="77777777" w:rsidR="00BF1726" w:rsidRPr="00A168FE" w:rsidRDefault="00804694">
      <w:pPr>
        <w:spacing w:line="400" w:lineRule="exact"/>
        <w:ind w:firstLineChars="200" w:firstLine="422"/>
        <w:rPr>
          <w:rFonts w:ascii="宋体" w:hAnsi="宋体"/>
          <w:color w:val="000000" w:themeColor="text1"/>
          <w:kern w:val="44"/>
          <w:szCs w:val="21"/>
        </w:rPr>
      </w:pPr>
      <w:r w:rsidRPr="00A168FE">
        <w:rPr>
          <w:rFonts w:ascii="宋体" w:hAnsi="宋体" w:hint="eastAsia"/>
          <w:b/>
          <w:bCs/>
          <w:color w:val="000000" w:themeColor="text1"/>
          <w:kern w:val="44"/>
          <w:szCs w:val="21"/>
        </w:rPr>
        <w:t>2</w:t>
      </w:r>
      <w:r w:rsidRPr="00A168FE">
        <w:rPr>
          <w:rFonts w:ascii="宋体" w:hAnsi="宋体"/>
          <w:b/>
          <w:bCs/>
          <w:color w:val="000000" w:themeColor="text1"/>
          <w:kern w:val="44"/>
          <w:szCs w:val="21"/>
        </w:rPr>
        <w:t>.</w:t>
      </w:r>
      <w:r w:rsidRPr="00A168FE">
        <w:rPr>
          <w:rFonts w:ascii="宋体" w:hAnsi="宋体" w:hint="eastAsia"/>
          <w:b/>
          <w:bCs/>
          <w:color w:val="000000" w:themeColor="text1"/>
          <w:kern w:val="44"/>
          <w:szCs w:val="21"/>
        </w:rPr>
        <w:t>产教融合，专创融合协同育人。</w:t>
      </w:r>
      <w:r w:rsidRPr="00A168FE">
        <w:rPr>
          <w:rFonts w:ascii="宋体" w:hAnsi="宋体" w:hint="eastAsia"/>
          <w:color w:val="000000" w:themeColor="text1"/>
          <w:kern w:val="44"/>
          <w:szCs w:val="21"/>
        </w:rPr>
        <w:t>以大数据、智能化为引领，全面建立信息技术与智慧教育深度融合的教学体系。重视学生创新实践和创业实践的成果转化，强调互联网思维、信息技术的应用、商业分析能力的训练，强化本专业应用能力的培养，以校企联合订单培养，引企入校、创业孵化等多种方式，为学生提供宽口径多途径的就业出口。</w:t>
      </w:r>
    </w:p>
    <w:p w14:paraId="033C60EC" w14:textId="77777777" w:rsidR="00BF1726" w:rsidRPr="00A168FE" w:rsidRDefault="00804694">
      <w:pPr>
        <w:spacing w:line="400" w:lineRule="exact"/>
        <w:ind w:firstLineChars="200" w:firstLine="480"/>
        <w:rPr>
          <w:rFonts w:ascii="Calibri" w:hAnsi="Calibri"/>
          <w:color w:val="000000" w:themeColor="text1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四、毕业要求</w:t>
      </w:r>
    </w:p>
    <w:p w14:paraId="3E5EF5A2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本专业学生毕业时应获得以下方面的知识和能力：</w:t>
      </w:r>
    </w:p>
    <w:p w14:paraId="5C020EA9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1.</w:t>
      </w:r>
      <w:r w:rsidRPr="00A168FE">
        <w:rPr>
          <w:rFonts w:hint="eastAsia"/>
          <w:color w:val="000000" w:themeColor="text1"/>
          <w:szCs w:val="21"/>
        </w:rPr>
        <w:t>系统掌握经济学、管理学、数学、会计学、统计学等方面的专业理论基础知识；了解企业管理专业的发展动态和前沿问题；了解国家的经济形势和相关产业经济政策。</w:t>
      </w:r>
    </w:p>
    <w:p w14:paraId="55F94CD3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2.</w:t>
      </w:r>
      <w:r w:rsidRPr="00A168FE">
        <w:rPr>
          <w:rFonts w:hint="eastAsia"/>
          <w:color w:val="000000" w:themeColor="text1"/>
          <w:szCs w:val="21"/>
        </w:rPr>
        <w:t>能够掌握正确的思维方法，具有思辨能力，正确运用企业管理专业的理论、概念、工作流程和标准进行系统思考，能够运用所学知识分析和解决在管理工作过程中遇到的实际问题。</w:t>
      </w:r>
    </w:p>
    <w:p w14:paraId="580515EA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3.</w:t>
      </w:r>
      <w:r w:rsidRPr="00A168FE">
        <w:rPr>
          <w:rFonts w:hint="eastAsia"/>
          <w:color w:val="000000" w:themeColor="text1"/>
          <w:szCs w:val="21"/>
        </w:rPr>
        <w:t>具备计算机及相关软件操作等基本能力，具有沟通与合作能力，具有较强的语言文字表达、组织协调、能正确处理企业与客户之间的关系。</w:t>
      </w:r>
    </w:p>
    <w:p w14:paraId="562694FD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4.</w:t>
      </w:r>
      <w:r w:rsidRPr="00A168FE">
        <w:rPr>
          <w:rFonts w:hint="eastAsia"/>
          <w:color w:val="000000" w:themeColor="text1"/>
          <w:szCs w:val="21"/>
        </w:rPr>
        <w:t>掌握专业技能，包括制定运营策略和推进运营计划能力；具有客户运营维护、客户关系管理、</w:t>
      </w:r>
      <w:r w:rsidRPr="00A168FE">
        <w:rPr>
          <w:color w:val="000000" w:themeColor="text1"/>
          <w:szCs w:val="21"/>
        </w:rPr>
        <w:t>营销宣传及市场推广</w:t>
      </w:r>
      <w:r w:rsidRPr="00A168FE">
        <w:rPr>
          <w:rFonts w:hint="eastAsia"/>
          <w:color w:val="000000" w:themeColor="text1"/>
          <w:szCs w:val="21"/>
        </w:rPr>
        <w:t>能力；项目运作和管理能力；连锁店经营和现场管理能力；实践能力较强。</w:t>
      </w:r>
    </w:p>
    <w:p w14:paraId="212E85BA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lastRenderedPageBreak/>
        <w:t>5.</w:t>
      </w:r>
      <w:r w:rsidRPr="00A168FE">
        <w:rPr>
          <w:rFonts w:hint="eastAsia"/>
          <w:color w:val="000000" w:themeColor="text1"/>
          <w:szCs w:val="21"/>
        </w:rPr>
        <w:t>具有创新创业能力，具备创新创业意识，了解和运用国家创新、创业的有关政策，结合所学专业，掌握创业基本知识和技能，具备把握创业机会，实施创业活动，控制创业风险的能力。</w:t>
      </w:r>
    </w:p>
    <w:p w14:paraId="10CD05EB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6.</w:t>
      </w:r>
      <w:r w:rsidRPr="00A168FE">
        <w:rPr>
          <w:rFonts w:hint="eastAsia"/>
          <w:color w:val="000000" w:themeColor="text1"/>
          <w:szCs w:val="21"/>
        </w:rPr>
        <w:t>具有政治素质，热爱祖国，遵纪守法，拥护中国共产党的基本路线、方针、和政策，弘扬社会主义价值观。具有吃苦耐劳、求真务实的工作态度；</w:t>
      </w:r>
    </w:p>
    <w:p w14:paraId="2468B794" w14:textId="77777777" w:rsidR="00BF1726" w:rsidRPr="00A168FE" w:rsidRDefault="00804694">
      <w:pPr>
        <w:pStyle w:val="13"/>
        <w:tabs>
          <w:tab w:val="left" w:pos="720"/>
        </w:tabs>
        <w:adjustRightInd w:val="0"/>
        <w:spacing w:line="400" w:lineRule="exact"/>
        <w:ind w:firstLineChars="195" w:firstLine="409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7.</w:t>
      </w:r>
      <w:r w:rsidRPr="00A168FE">
        <w:rPr>
          <w:rFonts w:hint="eastAsia"/>
          <w:color w:val="000000" w:themeColor="text1"/>
          <w:szCs w:val="21"/>
        </w:rPr>
        <w:t>具有道德素质，热爱工商管理相关工作，具有诚实守信的品格，勤恳敬业，有较强的责任感和上进心。</w:t>
      </w:r>
    </w:p>
    <w:p w14:paraId="60576CE0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五、学制与学位</w:t>
      </w:r>
    </w:p>
    <w:p w14:paraId="14F8AB7D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学制：基本学制</w:t>
      </w:r>
      <w:r w:rsidRPr="00A168FE">
        <w:rPr>
          <w:rFonts w:hint="eastAsia"/>
          <w:color w:val="000000" w:themeColor="text1"/>
          <w:szCs w:val="21"/>
        </w:rPr>
        <w:t>4</w:t>
      </w:r>
      <w:r w:rsidRPr="00A168FE">
        <w:rPr>
          <w:rFonts w:hint="eastAsia"/>
          <w:color w:val="000000" w:themeColor="text1"/>
          <w:szCs w:val="21"/>
        </w:rPr>
        <w:t>年，修业年限</w:t>
      </w:r>
      <w:r w:rsidRPr="00A168FE">
        <w:rPr>
          <w:rFonts w:hint="eastAsia"/>
          <w:color w:val="000000" w:themeColor="text1"/>
          <w:szCs w:val="21"/>
        </w:rPr>
        <w:t>3</w:t>
      </w:r>
      <w:r w:rsidRPr="00A168FE">
        <w:rPr>
          <w:rFonts w:hint="eastAsia"/>
          <w:color w:val="000000" w:themeColor="text1"/>
          <w:szCs w:val="21"/>
        </w:rPr>
        <w:t>～</w:t>
      </w:r>
      <w:r w:rsidRPr="00A168FE">
        <w:rPr>
          <w:rFonts w:hint="eastAsia"/>
          <w:color w:val="000000" w:themeColor="text1"/>
          <w:szCs w:val="21"/>
        </w:rPr>
        <w:t>7</w:t>
      </w:r>
      <w:r w:rsidRPr="00A168FE">
        <w:rPr>
          <w:rFonts w:hint="eastAsia"/>
          <w:color w:val="000000" w:themeColor="text1"/>
          <w:szCs w:val="21"/>
        </w:rPr>
        <w:t>年。</w:t>
      </w:r>
    </w:p>
    <w:p w14:paraId="22D79348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学位：管理学学士学位</w:t>
      </w:r>
    </w:p>
    <w:p w14:paraId="433A05D3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六、主干学科</w:t>
      </w:r>
    </w:p>
    <w:p w14:paraId="23FE533C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主干学科：管理学</w:t>
      </w:r>
    </w:p>
    <w:p w14:paraId="6ECBE7A1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七、主要课程及特色课程</w:t>
      </w:r>
    </w:p>
    <w:p w14:paraId="1F820C98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（一）主要课程</w:t>
      </w:r>
    </w:p>
    <w:p w14:paraId="5B29D57F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专业核心课程：管理学原理、市场营销、人力资源管理、</w:t>
      </w:r>
      <w:r w:rsidRPr="00A168FE">
        <w:rPr>
          <w:rFonts w:hint="eastAsia"/>
          <w:color w:val="000000" w:themeColor="text1"/>
          <w:szCs w:val="21"/>
        </w:rPr>
        <w:t>SYB</w:t>
      </w:r>
      <w:r w:rsidRPr="00A168FE">
        <w:rPr>
          <w:rFonts w:hint="eastAsia"/>
          <w:color w:val="000000" w:themeColor="text1"/>
          <w:szCs w:val="21"/>
        </w:rPr>
        <w:t>创业课程、企业战略管理、项目管理、现代公司治理、企业运营管理、组织行为学。</w:t>
      </w:r>
    </w:p>
    <w:p w14:paraId="6EF03E67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专业方向课程：</w:t>
      </w:r>
    </w:p>
    <w:p w14:paraId="65AA79E8" w14:textId="6C82C9E2" w:rsidR="00BF1726" w:rsidRPr="00A168FE" w:rsidRDefault="009E5BF8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color w:val="000000" w:themeColor="text1"/>
          <w:szCs w:val="21"/>
        </w:rPr>
        <w:t>1</w:t>
      </w:r>
      <w:r w:rsidR="00804694" w:rsidRPr="00A168FE">
        <w:rPr>
          <w:rFonts w:hint="eastAsia"/>
          <w:color w:val="000000" w:themeColor="text1"/>
          <w:szCs w:val="21"/>
        </w:rPr>
        <w:t>.</w:t>
      </w:r>
      <w:r w:rsidR="00804694" w:rsidRPr="00A168FE">
        <w:rPr>
          <w:rFonts w:hint="eastAsia"/>
          <w:color w:val="000000" w:themeColor="text1"/>
          <w:szCs w:val="21"/>
        </w:rPr>
        <w:t>现代企业商业分析方向：消费者行为学、市场调查</w:t>
      </w:r>
      <w:r w:rsidR="00194500" w:rsidRPr="00A168FE">
        <w:rPr>
          <w:rFonts w:hint="eastAsia"/>
          <w:color w:val="000000" w:themeColor="text1"/>
          <w:szCs w:val="21"/>
        </w:rPr>
        <w:t>方法与问卷设计</w:t>
      </w:r>
      <w:r w:rsidR="00804694" w:rsidRPr="00A168FE">
        <w:rPr>
          <w:rFonts w:hint="eastAsia"/>
          <w:color w:val="000000" w:themeColor="text1"/>
          <w:szCs w:val="21"/>
        </w:rPr>
        <w:t>、</w:t>
      </w:r>
      <w:r w:rsidR="00194500" w:rsidRPr="00A168FE">
        <w:rPr>
          <w:rFonts w:hint="eastAsia"/>
          <w:color w:val="000000" w:themeColor="text1"/>
          <w:szCs w:val="21"/>
        </w:rPr>
        <w:t>市场调查数据分析实验、</w:t>
      </w:r>
      <w:r w:rsidR="00804694" w:rsidRPr="00A168FE">
        <w:rPr>
          <w:rFonts w:hint="eastAsia"/>
          <w:color w:val="000000" w:themeColor="text1"/>
          <w:szCs w:val="21"/>
        </w:rPr>
        <w:t>管理数据分析与应用、商务数据与商务报告。</w:t>
      </w:r>
    </w:p>
    <w:p w14:paraId="3C4DF11C" w14:textId="7A6E4267" w:rsidR="009E5BF8" w:rsidRPr="00A168FE" w:rsidRDefault="009E5BF8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color w:val="000000" w:themeColor="text1"/>
          <w:szCs w:val="21"/>
        </w:rPr>
        <w:t>2</w:t>
      </w:r>
      <w:r w:rsidRPr="00A168FE">
        <w:rPr>
          <w:rFonts w:hint="eastAsia"/>
          <w:color w:val="000000" w:themeColor="text1"/>
          <w:szCs w:val="21"/>
        </w:rPr>
        <w:t>.</w:t>
      </w:r>
      <w:r w:rsidRPr="00A168FE">
        <w:rPr>
          <w:rFonts w:hint="eastAsia"/>
          <w:color w:val="000000" w:themeColor="text1"/>
          <w:szCs w:val="21"/>
        </w:rPr>
        <w:t>企业运营管理方向：</w:t>
      </w:r>
      <w:r w:rsidR="00194500" w:rsidRPr="00A168FE">
        <w:rPr>
          <w:rFonts w:hint="eastAsia"/>
          <w:color w:val="000000" w:themeColor="text1"/>
          <w:szCs w:val="21"/>
        </w:rPr>
        <w:t>新媒体运营概论、新媒体运营实战、客户关系管理、</w:t>
      </w:r>
      <w:r w:rsidRPr="00A168FE">
        <w:rPr>
          <w:rFonts w:hint="eastAsia"/>
          <w:color w:val="000000" w:themeColor="text1"/>
          <w:szCs w:val="21"/>
        </w:rPr>
        <w:t>项目沟通与合同管理、连锁店经营管理。</w:t>
      </w:r>
    </w:p>
    <w:p w14:paraId="58139DFC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（二）特色课程</w:t>
      </w:r>
    </w:p>
    <w:p w14:paraId="03A0AB2F" w14:textId="77777777" w:rsidR="00BF1726" w:rsidRPr="00A168FE" w:rsidRDefault="00804694">
      <w:pPr>
        <w:tabs>
          <w:tab w:val="left" w:pos="720"/>
        </w:tabs>
        <w:adjustRightInd w:val="0"/>
        <w:spacing w:line="400" w:lineRule="exact"/>
        <w:ind w:firstLineChars="200" w:firstLine="420"/>
        <w:jc w:val="both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产教融合课程：项目管理、企业运营管理、商务活动策划与案例、品牌管理</w:t>
      </w:r>
    </w:p>
    <w:p w14:paraId="45D3ED5C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八、毕业要求实现矩阵</w:t>
      </w:r>
    </w:p>
    <w:p w14:paraId="6E45C09B" w14:textId="77777777" w:rsidR="00BF1726" w:rsidRPr="00A168FE" w:rsidRDefault="00804694" w:rsidP="006B6EF9">
      <w:pPr>
        <w:tabs>
          <w:tab w:val="left" w:pos="720"/>
        </w:tabs>
        <w:adjustRightInd w:val="0"/>
        <w:jc w:val="center"/>
        <w:rPr>
          <w:rFonts w:ascii="黑体" w:eastAsia="黑体" w:hAnsi="黑体"/>
          <w:color w:val="000000" w:themeColor="text1"/>
          <w:sz w:val="18"/>
          <w:szCs w:val="18"/>
        </w:rPr>
      </w:pPr>
      <w:r w:rsidRPr="00A168FE">
        <w:rPr>
          <w:rFonts w:ascii="黑体" w:eastAsia="黑体" w:hAnsi="黑体" w:hint="eastAsia"/>
          <w:color w:val="000000" w:themeColor="text1"/>
          <w:sz w:val="18"/>
          <w:szCs w:val="18"/>
        </w:rPr>
        <w:t>表1 毕业要求实现矩阵</w:t>
      </w:r>
    </w:p>
    <w:tbl>
      <w:tblPr>
        <w:tblStyle w:val="24"/>
        <w:tblW w:w="8522" w:type="dxa"/>
        <w:tblLayout w:type="fixed"/>
        <w:tblLook w:val="04A0" w:firstRow="1" w:lastRow="0" w:firstColumn="1" w:lastColumn="0" w:noHBand="0" w:noVBand="1"/>
      </w:tblPr>
      <w:tblGrid>
        <w:gridCol w:w="2988"/>
        <w:gridCol w:w="3240"/>
        <w:gridCol w:w="2294"/>
      </w:tblGrid>
      <w:tr w:rsidR="00A168FE" w:rsidRPr="00A168FE" w14:paraId="2852C1CD" w14:textId="77777777">
        <w:trPr>
          <w:trHeight w:val="20"/>
        </w:trPr>
        <w:tc>
          <w:tcPr>
            <w:tcW w:w="2988" w:type="dxa"/>
            <w:vAlign w:val="center"/>
          </w:tcPr>
          <w:p w14:paraId="04FAE084" w14:textId="77777777" w:rsidR="00BF1726" w:rsidRPr="00A168FE" w:rsidRDefault="00804694">
            <w:pPr>
              <w:jc w:val="center"/>
              <w:rPr>
                <w:rFonts w:eastAsia="黑体"/>
                <w:color w:val="000000" w:themeColor="text1"/>
                <w:kern w:val="2"/>
                <w:sz w:val="18"/>
                <w:szCs w:val="18"/>
              </w:rPr>
            </w:pPr>
            <w:bookmarkStart w:id="3" w:name="_Hlk92617651"/>
            <w:r w:rsidRPr="00A168FE">
              <w:rPr>
                <w:rFonts w:eastAsia="黑体" w:hint="eastAsia"/>
                <w:color w:val="000000" w:themeColor="text1"/>
                <w:kern w:val="2"/>
                <w:sz w:val="18"/>
                <w:szCs w:val="18"/>
              </w:rPr>
              <w:t>毕业要求</w:t>
            </w:r>
          </w:p>
        </w:tc>
        <w:tc>
          <w:tcPr>
            <w:tcW w:w="3240" w:type="dxa"/>
            <w:vAlign w:val="center"/>
          </w:tcPr>
          <w:p w14:paraId="2783D224" w14:textId="77777777" w:rsidR="00BF1726" w:rsidRPr="00A168FE" w:rsidRDefault="00804694">
            <w:pPr>
              <w:jc w:val="center"/>
              <w:rPr>
                <w:rFonts w:eastAsia="黑体"/>
                <w:color w:val="000000" w:themeColor="text1"/>
                <w:kern w:val="2"/>
                <w:sz w:val="18"/>
                <w:szCs w:val="18"/>
              </w:rPr>
            </w:pPr>
            <w:r w:rsidRPr="00A168FE">
              <w:rPr>
                <w:rFonts w:eastAsia="黑体" w:hint="eastAsia"/>
                <w:color w:val="000000" w:themeColor="text1"/>
                <w:kern w:val="2"/>
                <w:sz w:val="18"/>
                <w:szCs w:val="18"/>
              </w:rPr>
              <w:t>指标点</w:t>
            </w:r>
          </w:p>
        </w:tc>
        <w:tc>
          <w:tcPr>
            <w:tcW w:w="2294" w:type="dxa"/>
            <w:vAlign w:val="center"/>
          </w:tcPr>
          <w:p w14:paraId="07216CAC" w14:textId="77777777" w:rsidR="00BF1726" w:rsidRPr="00A168FE" w:rsidRDefault="00804694">
            <w:pPr>
              <w:jc w:val="center"/>
              <w:rPr>
                <w:rFonts w:eastAsia="黑体"/>
                <w:color w:val="000000" w:themeColor="text1"/>
                <w:kern w:val="2"/>
                <w:sz w:val="18"/>
                <w:szCs w:val="18"/>
              </w:rPr>
            </w:pPr>
            <w:r w:rsidRPr="00A168FE">
              <w:rPr>
                <w:rFonts w:eastAsia="黑体" w:hint="eastAsia"/>
                <w:color w:val="000000" w:themeColor="text1"/>
                <w:kern w:val="2"/>
                <w:sz w:val="18"/>
                <w:szCs w:val="18"/>
              </w:rPr>
              <w:t>课程</w:t>
            </w:r>
          </w:p>
        </w:tc>
      </w:tr>
      <w:tr w:rsidR="00A168FE" w:rsidRPr="00A168FE" w14:paraId="3415C2D6" w14:textId="77777777">
        <w:trPr>
          <w:trHeight w:val="20"/>
        </w:trPr>
        <w:tc>
          <w:tcPr>
            <w:tcW w:w="2988" w:type="dxa"/>
            <w:vMerge w:val="restart"/>
            <w:vAlign w:val="center"/>
          </w:tcPr>
          <w:p w14:paraId="09E19B9C" w14:textId="77777777" w:rsidR="00BF1726" w:rsidRPr="00A168FE" w:rsidRDefault="00804694">
            <w:pPr>
              <w:autoSpaceDE w:val="0"/>
              <w:autoSpaceDN w:val="0"/>
              <w:adjustRightInd w:val="0"/>
              <w:rPr>
                <w:rFonts w:ascii="宋体e眠副浡渀." w:eastAsia="宋体e眠副浡渀." w:cs="宋体e眠副浡渀."/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1.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基础知识：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掌握经济学、管理学、数学、会计学、统计学等方面的专业理论基础知识；认识企业管理专业的发展动态和前沿问题；了解国家的经济形势和相关产业经济政策。</w:t>
            </w:r>
          </w:p>
        </w:tc>
        <w:tc>
          <w:tcPr>
            <w:tcW w:w="3240" w:type="dxa"/>
            <w:vAlign w:val="center"/>
          </w:tcPr>
          <w:p w14:paraId="2F1B63C0" w14:textId="77777777" w:rsidR="00BF1726" w:rsidRPr="00A168FE" w:rsidRDefault="00804694">
            <w:pPr>
              <w:autoSpaceDE w:val="0"/>
              <w:autoSpaceDN w:val="0"/>
              <w:adjustRightInd w:val="0"/>
              <w:rPr>
                <w:rFonts w:ascii="宋体e眠副浡渀." w:eastAsia="宋体e眠副浡渀." w:cs="宋体e眠副浡渀."/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1.1</w:t>
            </w:r>
            <w:r w:rsidRPr="00A168FE">
              <w:rPr>
                <w:rFonts w:ascii="宋体e眠副浡渀." w:eastAsia="宋体e眠副浡渀." w:cs="宋体e眠副浡渀." w:hint="eastAsia"/>
                <w:color w:val="000000" w:themeColor="text1"/>
                <w:sz w:val="18"/>
                <w:szCs w:val="18"/>
              </w:rPr>
              <w:t>掌握管理学、经济学的基本原理和现代企业基本理论、基础知识，具备较高的管理理论素养</w:t>
            </w:r>
          </w:p>
        </w:tc>
        <w:tc>
          <w:tcPr>
            <w:tcW w:w="2294" w:type="dxa"/>
            <w:vAlign w:val="center"/>
          </w:tcPr>
          <w:p w14:paraId="48CE7971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管理学原理、经济学、统计学、会计学原理、经济数学、</w:t>
            </w:r>
            <w:r w:rsidR="00A20C58" w:rsidRPr="00A168FE">
              <w:rPr>
                <w:rFonts w:hint="eastAsia"/>
                <w:color w:val="000000" w:themeColor="text1"/>
                <w:sz w:val="18"/>
                <w:szCs w:val="18"/>
              </w:rPr>
              <w:t>公司法律基础</w:t>
            </w:r>
          </w:p>
        </w:tc>
      </w:tr>
      <w:tr w:rsidR="00A168FE" w:rsidRPr="00A168FE" w14:paraId="29729832" w14:textId="77777777">
        <w:trPr>
          <w:trHeight w:val="20"/>
        </w:trPr>
        <w:tc>
          <w:tcPr>
            <w:tcW w:w="2988" w:type="dxa"/>
            <w:vMerge/>
            <w:vAlign w:val="center"/>
          </w:tcPr>
          <w:p w14:paraId="41E05CF7" w14:textId="77777777" w:rsidR="00BF1726" w:rsidRPr="00A168FE" w:rsidRDefault="00BF172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575B45AC" w14:textId="77777777" w:rsidR="00BF1726" w:rsidRPr="00A168FE" w:rsidRDefault="00804694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了解工商管理专业学科知识，对本专业有初步认识</w:t>
            </w:r>
          </w:p>
        </w:tc>
        <w:tc>
          <w:tcPr>
            <w:tcW w:w="2294" w:type="dxa"/>
            <w:vAlign w:val="center"/>
          </w:tcPr>
          <w:p w14:paraId="638CBE6F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工商管理专业导论、入学教育</w:t>
            </w:r>
          </w:p>
        </w:tc>
      </w:tr>
      <w:tr w:rsidR="00A168FE" w:rsidRPr="00A168FE" w14:paraId="1BF7E420" w14:textId="77777777">
        <w:trPr>
          <w:trHeight w:val="20"/>
        </w:trPr>
        <w:tc>
          <w:tcPr>
            <w:tcW w:w="2988" w:type="dxa"/>
            <w:vMerge w:val="restart"/>
            <w:vAlign w:val="center"/>
          </w:tcPr>
          <w:p w14:paraId="2C4570E9" w14:textId="77777777" w:rsidR="00BF1726" w:rsidRPr="00A168FE" w:rsidRDefault="00804694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思辨能力：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能够掌握正确的思维方法，具有思辨能力，正确运用企业管理专业的理论、概念、工作流程和标准进行系统思考，能够运用所学知识分析和解决在管理工作过程中遇到的实际问题。</w:t>
            </w:r>
          </w:p>
        </w:tc>
        <w:tc>
          <w:tcPr>
            <w:tcW w:w="3240" w:type="dxa"/>
            <w:vAlign w:val="center"/>
          </w:tcPr>
          <w:p w14:paraId="7F095DB4" w14:textId="77777777" w:rsidR="00BF1726" w:rsidRPr="00A168FE" w:rsidRDefault="00804694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color w:val="000000" w:themeColor="text1"/>
                <w:sz w:val="18"/>
                <w:szCs w:val="18"/>
              </w:rPr>
              <w:t>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掌握辩证唯物主义和历史唯物主义的基本原理</w:t>
            </w:r>
          </w:p>
        </w:tc>
        <w:tc>
          <w:tcPr>
            <w:tcW w:w="2294" w:type="dxa"/>
            <w:vAlign w:val="center"/>
          </w:tcPr>
          <w:p w14:paraId="255CB209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毛泽东思想和中国特色社会主义理论体系概论</w:t>
            </w:r>
            <w:r w:rsidR="00A20C58" w:rsidRPr="00A168FE">
              <w:rPr>
                <w:rFonts w:hint="eastAsia"/>
                <w:color w:val="000000" w:themeColor="text1"/>
                <w:sz w:val="18"/>
                <w:szCs w:val="18"/>
              </w:rPr>
              <w:t>、习近平新时代中国特色社会主义思想概论</w:t>
            </w:r>
          </w:p>
          <w:p w14:paraId="7026CF9E" w14:textId="77777777" w:rsidR="00A20C58" w:rsidRPr="00A168FE" w:rsidRDefault="00A20C58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3F70CD2C" w14:textId="77777777">
        <w:trPr>
          <w:trHeight w:val="20"/>
        </w:trPr>
        <w:tc>
          <w:tcPr>
            <w:tcW w:w="2988" w:type="dxa"/>
            <w:vMerge/>
            <w:vAlign w:val="center"/>
          </w:tcPr>
          <w:p w14:paraId="0FF75FB1" w14:textId="77777777" w:rsidR="00BF1726" w:rsidRPr="00A168FE" w:rsidRDefault="00BF1726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201EC865" w14:textId="77777777" w:rsidR="00BF1726" w:rsidRPr="00A168FE" w:rsidRDefault="00804694">
            <w:pPr>
              <w:autoSpaceDE w:val="0"/>
              <w:autoSpaceDN w:val="0"/>
              <w:adjustRightInd w:val="0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color w:val="000000" w:themeColor="text1"/>
                <w:sz w:val="18"/>
                <w:szCs w:val="18"/>
              </w:rPr>
              <w:t>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能够运用运筹学知识、逻辑学知识，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lastRenderedPageBreak/>
              <w:t>运用科学的方法对现代管理现象进行分析。</w:t>
            </w:r>
          </w:p>
        </w:tc>
        <w:tc>
          <w:tcPr>
            <w:tcW w:w="2294" w:type="dxa"/>
            <w:vAlign w:val="center"/>
          </w:tcPr>
          <w:p w14:paraId="57FA7BEB" w14:textId="77777777" w:rsidR="00BF1726" w:rsidRPr="00A168FE" w:rsidRDefault="00A20C58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lastRenderedPageBreak/>
              <w:t>逻辑学</w:t>
            </w:r>
          </w:p>
        </w:tc>
      </w:tr>
      <w:tr w:rsidR="00A168FE" w:rsidRPr="00A168FE" w14:paraId="75287F9E" w14:textId="77777777">
        <w:trPr>
          <w:trHeight w:val="935"/>
        </w:trPr>
        <w:tc>
          <w:tcPr>
            <w:tcW w:w="2988" w:type="dxa"/>
            <w:vMerge w:val="restart"/>
            <w:vAlign w:val="center"/>
          </w:tcPr>
          <w:p w14:paraId="657BF2EA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管理分析能力：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具备企业经营管理系统观，正确运用企业管理专业的理论、概念、工作流程和标准进行系统思考，能够运用所学知识分析和解决在管理工作过程中遇到的实际问题。</w:t>
            </w:r>
          </w:p>
        </w:tc>
        <w:tc>
          <w:tcPr>
            <w:tcW w:w="3240" w:type="dxa"/>
            <w:vAlign w:val="center"/>
          </w:tcPr>
          <w:p w14:paraId="5F22E45B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能够应用工商管理学科基础，具备企业经营管理系统观，正确认识企业内外部资源，进行管理活动组织，针对管理活动中的具体问题寻求有效的解决方法。</w:t>
            </w:r>
          </w:p>
        </w:tc>
        <w:tc>
          <w:tcPr>
            <w:tcW w:w="2294" w:type="dxa"/>
            <w:vAlign w:val="center"/>
          </w:tcPr>
          <w:p w14:paraId="589F5FB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组织行为学、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会计学原理、财务管理、运筹学、逻辑学企业战略管理、人力资源管理</w:t>
            </w:r>
          </w:p>
        </w:tc>
      </w:tr>
      <w:tr w:rsidR="00A168FE" w:rsidRPr="00A168FE" w14:paraId="37F4EB4D" w14:textId="77777777">
        <w:trPr>
          <w:trHeight w:val="935"/>
        </w:trPr>
        <w:tc>
          <w:tcPr>
            <w:tcW w:w="2988" w:type="dxa"/>
            <w:vMerge/>
            <w:vAlign w:val="center"/>
          </w:tcPr>
          <w:p w14:paraId="2DB4C5D0" w14:textId="77777777" w:rsidR="00BF1726" w:rsidRPr="00A168FE" w:rsidRDefault="00BF172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</w:tcPr>
          <w:p w14:paraId="0B158852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能够掌握现代企业管理流程、熟悉现代公司治理结构和运作方式，具备一定的国际化视野，能针对实际管理问题进行全面分析和正确解答。</w:t>
            </w:r>
          </w:p>
        </w:tc>
        <w:tc>
          <w:tcPr>
            <w:tcW w:w="2294" w:type="dxa"/>
          </w:tcPr>
          <w:p w14:paraId="541B5767" w14:textId="396F7C06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企业运营管理、现代公司治理、跨国公司经营与管理、企业经营风险管理、商务英语、国际贸易</w:t>
            </w:r>
            <w:r w:rsidR="00944790" w:rsidRPr="00A168FE">
              <w:rPr>
                <w:rFonts w:hint="eastAsia"/>
                <w:color w:val="000000" w:themeColor="text1"/>
                <w:sz w:val="18"/>
                <w:szCs w:val="18"/>
              </w:rPr>
              <w:t>实务</w:t>
            </w:r>
          </w:p>
        </w:tc>
      </w:tr>
      <w:tr w:rsidR="00A168FE" w:rsidRPr="00A168FE" w14:paraId="1F684B45" w14:textId="77777777">
        <w:trPr>
          <w:trHeight w:val="935"/>
        </w:trPr>
        <w:tc>
          <w:tcPr>
            <w:tcW w:w="2988" w:type="dxa"/>
            <w:vMerge/>
            <w:vAlign w:val="center"/>
          </w:tcPr>
          <w:p w14:paraId="49F3BD7E" w14:textId="77777777" w:rsidR="00BF1726" w:rsidRPr="00A168FE" w:rsidRDefault="00BF172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26B9606B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3.3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具备管理沟通和团队协作能力，能够了解他人、理解他人，有较强的语言表达能力，掌握中高层管理人员应当具备的管理沟通知识和能力。</w:t>
            </w:r>
          </w:p>
        </w:tc>
        <w:tc>
          <w:tcPr>
            <w:tcW w:w="2294" w:type="dxa"/>
            <w:vAlign w:val="center"/>
          </w:tcPr>
          <w:p w14:paraId="30B4B3F3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管理沟通、社会心理学、项目沟通与合同管理、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企业文化与商业伦理、情商与管理技能训练、商务礼仪</w:t>
            </w:r>
          </w:p>
        </w:tc>
      </w:tr>
      <w:tr w:rsidR="00A168FE" w:rsidRPr="00A168FE" w14:paraId="0AB742E1" w14:textId="77777777">
        <w:trPr>
          <w:trHeight w:val="780"/>
        </w:trPr>
        <w:tc>
          <w:tcPr>
            <w:tcW w:w="2988" w:type="dxa"/>
            <w:vMerge w:val="restart"/>
            <w:vAlign w:val="center"/>
          </w:tcPr>
          <w:p w14:paraId="7F1C4F4F" w14:textId="77777777" w:rsidR="00BF1726" w:rsidRPr="00A168FE" w:rsidRDefault="00804694">
            <w:pPr>
              <w:rPr>
                <w:rFonts w:eastAsia="黑体"/>
                <w:color w:val="000000" w:themeColor="text1"/>
                <w:kern w:val="2"/>
                <w:sz w:val="18"/>
                <w:szCs w:val="18"/>
              </w:rPr>
            </w:pP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信息处理能力：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能够针对管理实际问题，开发、选择与使用适当的技术、资源、现代管理方法和信息技术工具。</w:t>
            </w:r>
          </w:p>
        </w:tc>
        <w:tc>
          <w:tcPr>
            <w:tcW w:w="3240" w:type="dxa"/>
            <w:vAlign w:val="center"/>
          </w:tcPr>
          <w:p w14:paraId="7C1B8135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4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具有一定的信息收集和处理能力、知识更新能力，以及计算机和信息技术应用能发面的基本能力。</w:t>
            </w:r>
          </w:p>
        </w:tc>
        <w:tc>
          <w:tcPr>
            <w:tcW w:w="2294" w:type="dxa"/>
            <w:vAlign w:val="center"/>
          </w:tcPr>
          <w:p w14:paraId="4638C3AB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计算机基础、电子商务概论、商务数据与商务报告</w:t>
            </w:r>
          </w:p>
        </w:tc>
      </w:tr>
      <w:tr w:rsidR="00A168FE" w:rsidRPr="00A168FE" w14:paraId="6D323829" w14:textId="77777777">
        <w:trPr>
          <w:trHeight w:val="780"/>
        </w:trPr>
        <w:tc>
          <w:tcPr>
            <w:tcW w:w="2988" w:type="dxa"/>
            <w:vMerge/>
            <w:vAlign w:val="center"/>
          </w:tcPr>
          <w:p w14:paraId="338D575A" w14:textId="77777777" w:rsidR="00BF1726" w:rsidRPr="00A168FE" w:rsidRDefault="00BF172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505CF894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4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能采集和整理相关数据，采用统计、比较或归纳等科学方法，对数据进行处理、分析和解释，掌握市场调研方法及数据分析处理能力。</w:t>
            </w:r>
          </w:p>
        </w:tc>
        <w:tc>
          <w:tcPr>
            <w:tcW w:w="2294" w:type="dxa"/>
            <w:vAlign w:val="center"/>
          </w:tcPr>
          <w:p w14:paraId="19B91A4A" w14:textId="2B4A6B62" w:rsidR="00BF1726" w:rsidRPr="00A168FE" w:rsidRDefault="00804694" w:rsidP="00A20C58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经济数学（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）、统计学、市场调查</w:t>
            </w:r>
            <w:r w:rsidR="00871B32" w:rsidRPr="00A168FE">
              <w:rPr>
                <w:rFonts w:hint="eastAsia"/>
                <w:color w:val="000000" w:themeColor="text1"/>
                <w:sz w:val="18"/>
                <w:szCs w:val="18"/>
              </w:rPr>
              <w:t>数据分析实验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、管理数据分析与应用</w:t>
            </w:r>
          </w:p>
        </w:tc>
      </w:tr>
      <w:tr w:rsidR="00A168FE" w:rsidRPr="00A168FE" w14:paraId="6BF363D2" w14:textId="77777777">
        <w:trPr>
          <w:trHeight w:val="935"/>
        </w:trPr>
        <w:tc>
          <w:tcPr>
            <w:tcW w:w="2988" w:type="dxa"/>
            <w:vMerge w:val="restart"/>
            <w:vAlign w:val="center"/>
          </w:tcPr>
          <w:p w14:paraId="3AA16E56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专业能力和实践技能：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掌握专业技能，包括制定运营策略和推进运营计划能力；具有客户运营维护、客户关系管理、营销宣传及市场推广能力；项目运作和管理能力；连锁店经营和现场管理能力；实践能力较强。</w:t>
            </w:r>
          </w:p>
        </w:tc>
        <w:tc>
          <w:tcPr>
            <w:tcW w:w="3240" w:type="dxa"/>
            <w:vAlign w:val="center"/>
          </w:tcPr>
          <w:p w14:paraId="5E12B361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5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正确应用系统的管理理论，从人、才、物、信息、市场等多个子系统的视角，分析管理决策问题，提出有效解决问题的方案。</w:t>
            </w:r>
          </w:p>
        </w:tc>
        <w:tc>
          <w:tcPr>
            <w:tcW w:w="2294" w:type="dxa"/>
            <w:vAlign w:val="center"/>
          </w:tcPr>
          <w:p w14:paraId="0E787DC9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项目管理、网络营销、企业税务基础、公共关系管理</w:t>
            </w:r>
          </w:p>
          <w:p w14:paraId="3F7E50ED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客户关系管理、连锁经营管理、投资评估基础、物流与供应链管理</w:t>
            </w:r>
          </w:p>
        </w:tc>
      </w:tr>
      <w:tr w:rsidR="00A168FE" w:rsidRPr="00A168FE" w14:paraId="58C45695" w14:textId="77777777">
        <w:trPr>
          <w:trHeight w:val="935"/>
        </w:trPr>
        <w:tc>
          <w:tcPr>
            <w:tcW w:w="2988" w:type="dxa"/>
            <w:vMerge/>
            <w:vAlign w:val="center"/>
          </w:tcPr>
          <w:p w14:paraId="73495351" w14:textId="77777777" w:rsidR="00BF1726" w:rsidRPr="00A168FE" w:rsidRDefault="00BF172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5F0E3725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5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能够综合应用现代企业管理专业知识，有针对性地完成现代企业管理实践</w:t>
            </w:r>
          </w:p>
        </w:tc>
        <w:tc>
          <w:tcPr>
            <w:tcW w:w="2294" w:type="dxa"/>
            <w:vAlign w:val="center"/>
          </w:tcPr>
          <w:p w14:paraId="3F6675DC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连锁店人力资源管理综合实训、新媒体运营实战、商务活动策划与案例、经管综合仿真实训、认知实习、专业综合实习</w:t>
            </w:r>
          </w:p>
        </w:tc>
      </w:tr>
      <w:tr w:rsidR="00A168FE" w:rsidRPr="00A168FE" w14:paraId="69D33CCA" w14:textId="77777777">
        <w:trPr>
          <w:trHeight w:val="1405"/>
        </w:trPr>
        <w:tc>
          <w:tcPr>
            <w:tcW w:w="2988" w:type="dxa"/>
            <w:vMerge w:val="restart"/>
            <w:vAlign w:val="center"/>
          </w:tcPr>
          <w:p w14:paraId="7F3A6DEA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创新创业能力：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理解中国创新驱动背景下市场经济规律，掌握创业规律和方法，具有较强的创新思维，具有创立新企业的能力。</w:t>
            </w:r>
          </w:p>
        </w:tc>
        <w:tc>
          <w:tcPr>
            <w:tcW w:w="3240" w:type="dxa"/>
            <w:vAlign w:val="center"/>
          </w:tcPr>
          <w:p w14:paraId="7F979766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6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掌握识别与盘对创业机会的基本方法，能够针对中国本土市场特征，较好地筛选创业机会。</w:t>
            </w:r>
          </w:p>
        </w:tc>
        <w:tc>
          <w:tcPr>
            <w:tcW w:w="2294" w:type="dxa"/>
            <w:vAlign w:val="center"/>
          </w:tcPr>
          <w:p w14:paraId="75982BBF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大学生职业规划与就业指导、创新创业基础</w:t>
            </w:r>
          </w:p>
        </w:tc>
      </w:tr>
      <w:tr w:rsidR="00A168FE" w:rsidRPr="00A168FE" w14:paraId="2E914853" w14:textId="77777777">
        <w:trPr>
          <w:trHeight w:val="1405"/>
        </w:trPr>
        <w:tc>
          <w:tcPr>
            <w:tcW w:w="2988" w:type="dxa"/>
            <w:vMerge/>
            <w:vAlign w:val="center"/>
          </w:tcPr>
          <w:p w14:paraId="67CFFBB4" w14:textId="77777777" w:rsidR="00BF1726" w:rsidRPr="00A168FE" w:rsidRDefault="00BF172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30F81EEE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6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掌握常用的创新思维方法，熟悉商业模式的设计，熟悉新企业的开办流程与管理，提高创办和管理企业的综合素质和能力。</w:t>
            </w:r>
          </w:p>
        </w:tc>
        <w:tc>
          <w:tcPr>
            <w:tcW w:w="2294" w:type="dxa"/>
            <w:vAlign w:val="center"/>
          </w:tcPr>
          <w:p w14:paraId="39C75193" w14:textId="77777777" w:rsidR="00BF1726" w:rsidRPr="00A168FE" w:rsidRDefault="00804694" w:rsidP="00A20C58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SYB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创业课程、初创企业运营仿真实训</w:t>
            </w:r>
          </w:p>
        </w:tc>
      </w:tr>
      <w:tr w:rsidR="00A168FE" w:rsidRPr="00A168FE" w14:paraId="468DAB2A" w14:textId="77777777">
        <w:trPr>
          <w:trHeight w:val="1405"/>
        </w:trPr>
        <w:tc>
          <w:tcPr>
            <w:tcW w:w="2988" w:type="dxa"/>
            <w:vMerge w:val="restart"/>
            <w:vAlign w:val="center"/>
          </w:tcPr>
          <w:p w14:paraId="16905C6A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b/>
                <w:bCs/>
                <w:color w:val="000000" w:themeColor="text1"/>
                <w:sz w:val="18"/>
                <w:szCs w:val="18"/>
              </w:rPr>
              <w:lastRenderedPageBreak/>
              <w:t>7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Pr="00A168FE">
              <w:rPr>
                <w:rFonts w:hint="eastAsia"/>
                <w:b/>
                <w:bCs/>
                <w:color w:val="000000" w:themeColor="text1"/>
                <w:sz w:val="18"/>
                <w:szCs w:val="18"/>
              </w:rPr>
              <w:t>政治素质与职业规范：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有政治素质，热爱祖国，遵纪守法，拥护中国共产党的基本路线、方针、和政策，弘扬社会主义价值观。具有道德素质，社会责任感，能在管理实践中，具有诚实守信的品格，勤恳敬业的工作态度，有较强的责任感和上进心。</w:t>
            </w:r>
          </w:p>
        </w:tc>
        <w:tc>
          <w:tcPr>
            <w:tcW w:w="3240" w:type="dxa"/>
            <w:vAlign w:val="center"/>
          </w:tcPr>
          <w:p w14:paraId="3B361431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7.1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具有良好的思想道德素养、自信和宽容的态度，能用辩证、发展的眼光看待现代企业管理的实际问题</w:t>
            </w:r>
          </w:p>
        </w:tc>
        <w:tc>
          <w:tcPr>
            <w:tcW w:w="2294" w:type="dxa"/>
            <w:vAlign w:val="center"/>
          </w:tcPr>
          <w:p w14:paraId="24B172CB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思想道德修养与法律基础、中国近现代史纲要、马克思主义基本原理、毛泽东思想和中国特色社会主义理论体系概论、形势与政策、</w:t>
            </w:r>
            <w:r w:rsidR="00A20C58" w:rsidRPr="00A168FE">
              <w:rPr>
                <w:rFonts w:hint="eastAsia"/>
                <w:color w:val="000000" w:themeColor="text1"/>
                <w:sz w:val="18"/>
                <w:szCs w:val="18"/>
              </w:rPr>
              <w:t>习近平新时代中国特色社会主义思想概论</w:t>
            </w:r>
          </w:p>
        </w:tc>
      </w:tr>
      <w:tr w:rsidR="00A168FE" w:rsidRPr="00A168FE" w14:paraId="02545F64" w14:textId="77777777">
        <w:trPr>
          <w:trHeight w:val="1405"/>
        </w:trPr>
        <w:tc>
          <w:tcPr>
            <w:tcW w:w="2988" w:type="dxa"/>
            <w:vMerge/>
            <w:vAlign w:val="center"/>
          </w:tcPr>
          <w:p w14:paraId="43EC46CB" w14:textId="77777777" w:rsidR="00BF1726" w:rsidRPr="00A168FE" w:rsidRDefault="00BF172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14:paraId="5A64C019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7.2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具有诚实守信、自信乐观的品质，树立高远志向，具有不懈奋斗的精神状态、自强不息的修养</w:t>
            </w:r>
          </w:p>
        </w:tc>
        <w:tc>
          <w:tcPr>
            <w:tcW w:w="2294" w:type="dxa"/>
            <w:vAlign w:val="center"/>
          </w:tcPr>
          <w:p w14:paraId="662A5D91" w14:textId="77777777" w:rsidR="00BF1726" w:rsidRPr="00A168FE" w:rsidRDefault="00804694">
            <w:pPr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体育、军事理论、大学生心理健康教育、大学生劳动教育、军事训练</w:t>
            </w:r>
          </w:p>
        </w:tc>
      </w:tr>
    </w:tbl>
    <w:bookmarkEnd w:id="3"/>
    <w:p w14:paraId="79DC3F63" w14:textId="77777777" w:rsidR="00BF1726" w:rsidRPr="00A168FE" w:rsidRDefault="00804694">
      <w:pPr>
        <w:spacing w:line="400" w:lineRule="exact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九、学时与学分</w:t>
      </w:r>
    </w:p>
    <w:p w14:paraId="1178C4C9" w14:textId="77777777" w:rsidR="00BF1726" w:rsidRPr="00A168FE" w:rsidRDefault="00804694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（一）毕业学分要求</w:t>
      </w:r>
    </w:p>
    <w:p w14:paraId="61221B53" w14:textId="77777777" w:rsidR="00BF1726" w:rsidRPr="00A168FE" w:rsidRDefault="00804694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</w:t>
      </w:r>
      <w:r w:rsidRPr="00A168FE">
        <w:rPr>
          <w:rFonts w:hint="eastAsia"/>
          <w:color w:val="000000" w:themeColor="text1"/>
          <w:szCs w:val="21"/>
        </w:rPr>
        <w:t>1</w:t>
      </w:r>
      <w:r w:rsidRPr="00A168FE">
        <w:rPr>
          <w:rFonts w:hint="eastAsia"/>
          <w:color w:val="000000" w:themeColor="text1"/>
          <w:szCs w:val="21"/>
        </w:rPr>
        <w:t>）取得培养方案规定的全部必修课程的学分，修满各平台选修课规定的最低学分，合计取得最低课内学分</w:t>
      </w:r>
      <w:r w:rsidRPr="00A168FE">
        <w:rPr>
          <w:color w:val="000000" w:themeColor="text1"/>
          <w:szCs w:val="21"/>
        </w:rPr>
        <w:t>160</w:t>
      </w:r>
      <w:r w:rsidRPr="00A168FE">
        <w:rPr>
          <w:rFonts w:hint="eastAsia"/>
          <w:color w:val="000000" w:themeColor="text1"/>
          <w:szCs w:val="21"/>
        </w:rPr>
        <w:t>学分；</w:t>
      </w:r>
    </w:p>
    <w:p w14:paraId="747F23DA" w14:textId="77777777" w:rsidR="00BF1726" w:rsidRPr="00A168FE" w:rsidRDefault="00804694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</w:t>
      </w:r>
      <w:r w:rsidRPr="00A168FE">
        <w:rPr>
          <w:rFonts w:hint="eastAsia"/>
          <w:color w:val="000000" w:themeColor="text1"/>
          <w:szCs w:val="21"/>
        </w:rPr>
        <w:t>2</w:t>
      </w:r>
      <w:r w:rsidRPr="00A168FE">
        <w:rPr>
          <w:rFonts w:hint="eastAsia"/>
          <w:color w:val="000000" w:themeColor="text1"/>
          <w:szCs w:val="21"/>
        </w:rPr>
        <w:t>）合计取得最低课外学分</w:t>
      </w:r>
      <w:r w:rsidRPr="00A168FE">
        <w:rPr>
          <w:rFonts w:hint="eastAsia"/>
          <w:color w:val="000000" w:themeColor="text1"/>
          <w:szCs w:val="21"/>
        </w:rPr>
        <w:t>10</w:t>
      </w:r>
      <w:r w:rsidRPr="00A168FE">
        <w:rPr>
          <w:rFonts w:hint="eastAsia"/>
          <w:color w:val="000000" w:themeColor="text1"/>
          <w:szCs w:val="21"/>
        </w:rPr>
        <w:t>学分。</w:t>
      </w:r>
    </w:p>
    <w:p w14:paraId="4C8F6731" w14:textId="77777777" w:rsidR="00BF1726" w:rsidRPr="00A168FE" w:rsidRDefault="00804694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>（二）学时学分统计</w:t>
      </w:r>
    </w:p>
    <w:p w14:paraId="3476AC87" w14:textId="77777777" w:rsidR="00BF1726" w:rsidRPr="00A168FE" w:rsidRDefault="00804694">
      <w:pPr>
        <w:spacing w:line="400" w:lineRule="exact"/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t xml:space="preserve">1. </w:t>
      </w:r>
      <w:r w:rsidRPr="00A168FE">
        <w:rPr>
          <w:rFonts w:hint="eastAsia"/>
          <w:color w:val="000000" w:themeColor="text1"/>
          <w:szCs w:val="21"/>
        </w:rPr>
        <w:t>课内学分</w:t>
      </w:r>
    </w:p>
    <w:p w14:paraId="47C575D5" w14:textId="77777777" w:rsidR="00BF1726" w:rsidRPr="00A168FE" w:rsidRDefault="00804694">
      <w:pPr>
        <w:jc w:val="center"/>
        <w:rPr>
          <w:rFonts w:ascii="黑体" w:eastAsia="黑体" w:hAnsi="黑体"/>
          <w:color w:val="000000" w:themeColor="text1"/>
          <w:sz w:val="18"/>
          <w:szCs w:val="18"/>
        </w:rPr>
      </w:pPr>
      <w:r w:rsidRPr="00A168FE">
        <w:rPr>
          <w:rFonts w:ascii="黑体" w:eastAsia="黑体" w:hAnsi="黑体" w:hint="eastAsia"/>
          <w:color w:val="000000" w:themeColor="text1"/>
          <w:sz w:val="18"/>
          <w:szCs w:val="18"/>
        </w:rPr>
        <w:t>表2 课内课程学分学时统计表</w:t>
      </w:r>
    </w:p>
    <w:tbl>
      <w:tblPr>
        <w:tblStyle w:val="af2"/>
        <w:tblW w:w="7797" w:type="dxa"/>
        <w:jc w:val="center"/>
        <w:tblLayout w:type="fixed"/>
        <w:tblLook w:val="04A0" w:firstRow="1" w:lastRow="0" w:firstColumn="1" w:lastColumn="0" w:noHBand="0" w:noVBand="1"/>
      </w:tblPr>
      <w:tblGrid>
        <w:gridCol w:w="1843"/>
        <w:gridCol w:w="1488"/>
        <w:gridCol w:w="1489"/>
        <w:gridCol w:w="1488"/>
        <w:gridCol w:w="1489"/>
      </w:tblGrid>
      <w:tr w:rsidR="00A168FE" w:rsidRPr="00A168FE" w14:paraId="0102964D" w14:textId="77777777">
        <w:trPr>
          <w:jc w:val="center"/>
        </w:trPr>
        <w:tc>
          <w:tcPr>
            <w:tcW w:w="1843" w:type="dxa"/>
            <w:vAlign w:val="center"/>
          </w:tcPr>
          <w:p w14:paraId="7D464E75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课程类别</w:t>
            </w:r>
          </w:p>
        </w:tc>
        <w:tc>
          <w:tcPr>
            <w:tcW w:w="1488" w:type="dxa"/>
            <w:vAlign w:val="center"/>
          </w:tcPr>
          <w:p w14:paraId="0D3CD5CB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课程性质</w:t>
            </w:r>
          </w:p>
        </w:tc>
        <w:tc>
          <w:tcPr>
            <w:tcW w:w="1489" w:type="dxa"/>
            <w:vAlign w:val="center"/>
          </w:tcPr>
          <w:p w14:paraId="71E286D0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488" w:type="dxa"/>
            <w:vAlign w:val="center"/>
          </w:tcPr>
          <w:p w14:paraId="1A5AD100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学时</w:t>
            </w:r>
          </w:p>
        </w:tc>
        <w:tc>
          <w:tcPr>
            <w:tcW w:w="1489" w:type="dxa"/>
            <w:vAlign w:val="center"/>
          </w:tcPr>
          <w:p w14:paraId="2910B528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占总学分百分比</w:t>
            </w:r>
          </w:p>
        </w:tc>
      </w:tr>
      <w:tr w:rsidR="00A168FE" w:rsidRPr="00A168FE" w14:paraId="06555B38" w14:textId="77777777">
        <w:trPr>
          <w:jc w:val="center"/>
        </w:trPr>
        <w:tc>
          <w:tcPr>
            <w:tcW w:w="1843" w:type="dxa"/>
            <w:vMerge w:val="restart"/>
            <w:vAlign w:val="center"/>
          </w:tcPr>
          <w:p w14:paraId="5B4CC87C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通识教育课</w:t>
            </w:r>
          </w:p>
        </w:tc>
        <w:tc>
          <w:tcPr>
            <w:tcW w:w="1488" w:type="dxa"/>
            <w:vAlign w:val="center"/>
          </w:tcPr>
          <w:p w14:paraId="2BB425F3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489" w:type="dxa"/>
            <w:vAlign w:val="center"/>
          </w:tcPr>
          <w:p w14:paraId="3920A59B" w14:textId="7E150E0C" w:rsidR="00BF1726" w:rsidRPr="00A168FE" w:rsidRDefault="002B5E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4</w:t>
            </w:r>
            <w:r w:rsidR="00E93995" w:rsidRPr="00A168FE">
              <w:rPr>
                <w:rFonts w:eastAsia="DengXian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88" w:type="dxa"/>
            <w:vAlign w:val="center"/>
          </w:tcPr>
          <w:p w14:paraId="347E0C57" w14:textId="77777777" w:rsidR="00BF1726" w:rsidRPr="00A168FE" w:rsidRDefault="002B5E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792</w:t>
            </w:r>
          </w:p>
        </w:tc>
        <w:tc>
          <w:tcPr>
            <w:tcW w:w="1489" w:type="dxa"/>
            <w:vAlign w:val="center"/>
          </w:tcPr>
          <w:p w14:paraId="62AC480F" w14:textId="77777777" w:rsidR="00BF1726" w:rsidRPr="00A168FE" w:rsidRDefault="00AC40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28.125</w:t>
            </w:r>
            <w:r w:rsidR="00804694"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293D11B3" w14:textId="77777777">
        <w:trPr>
          <w:jc w:val="center"/>
        </w:trPr>
        <w:tc>
          <w:tcPr>
            <w:tcW w:w="1843" w:type="dxa"/>
            <w:vMerge/>
            <w:vAlign w:val="center"/>
          </w:tcPr>
          <w:p w14:paraId="139918D0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73599024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489" w:type="dxa"/>
            <w:vAlign w:val="center"/>
          </w:tcPr>
          <w:p w14:paraId="4DFBB834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488" w:type="dxa"/>
            <w:vAlign w:val="center"/>
          </w:tcPr>
          <w:p w14:paraId="4CD677EF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1489" w:type="dxa"/>
            <w:vAlign w:val="center"/>
          </w:tcPr>
          <w:p w14:paraId="5AC3EBE2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6.2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5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01835EE7" w14:textId="77777777">
        <w:trPr>
          <w:jc w:val="center"/>
        </w:trPr>
        <w:tc>
          <w:tcPr>
            <w:tcW w:w="1843" w:type="dxa"/>
            <w:vMerge w:val="restart"/>
            <w:vAlign w:val="center"/>
          </w:tcPr>
          <w:p w14:paraId="26DCB647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学科专业基础课</w:t>
            </w:r>
          </w:p>
        </w:tc>
        <w:tc>
          <w:tcPr>
            <w:tcW w:w="1488" w:type="dxa"/>
            <w:vAlign w:val="center"/>
          </w:tcPr>
          <w:p w14:paraId="7C4988BF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489" w:type="dxa"/>
            <w:vAlign w:val="center"/>
          </w:tcPr>
          <w:p w14:paraId="2C10081D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1488" w:type="dxa"/>
            <w:vAlign w:val="center"/>
          </w:tcPr>
          <w:p w14:paraId="7E141CC5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464</w:t>
            </w:r>
          </w:p>
        </w:tc>
        <w:tc>
          <w:tcPr>
            <w:tcW w:w="1489" w:type="dxa"/>
            <w:vAlign w:val="center"/>
          </w:tcPr>
          <w:p w14:paraId="64A0A268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18.1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25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7F3576E4" w14:textId="77777777">
        <w:trPr>
          <w:jc w:val="center"/>
        </w:trPr>
        <w:tc>
          <w:tcPr>
            <w:tcW w:w="1843" w:type="dxa"/>
            <w:vMerge/>
            <w:vAlign w:val="center"/>
          </w:tcPr>
          <w:p w14:paraId="27DC85B5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520236AA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489" w:type="dxa"/>
            <w:vAlign w:val="center"/>
          </w:tcPr>
          <w:p w14:paraId="39F7E8CB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88" w:type="dxa"/>
            <w:vAlign w:val="center"/>
          </w:tcPr>
          <w:p w14:paraId="76AA8B69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1489" w:type="dxa"/>
            <w:vAlign w:val="center"/>
          </w:tcPr>
          <w:p w14:paraId="07B328EB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 w:hint="eastAsia"/>
                <w:color w:val="000000" w:themeColor="text1"/>
                <w:sz w:val="18"/>
                <w:szCs w:val="18"/>
              </w:rPr>
              <w:t>2.5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127917C8" w14:textId="77777777">
        <w:trPr>
          <w:trHeight w:val="437"/>
          <w:jc w:val="center"/>
        </w:trPr>
        <w:tc>
          <w:tcPr>
            <w:tcW w:w="1843" w:type="dxa"/>
            <w:vMerge w:val="restart"/>
            <w:vAlign w:val="center"/>
          </w:tcPr>
          <w:p w14:paraId="411EF985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专业课</w:t>
            </w:r>
          </w:p>
        </w:tc>
        <w:tc>
          <w:tcPr>
            <w:tcW w:w="1488" w:type="dxa"/>
            <w:vAlign w:val="center"/>
          </w:tcPr>
          <w:p w14:paraId="5C574459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489" w:type="dxa"/>
            <w:vAlign w:val="center"/>
          </w:tcPr>
          <w:p w14:paraId="1AE5ECCA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1488" w:type="dxa"/>
            <w:vAlign w:val="center"/>
          </w:tcPr>
          <w:p w14:paraId="01B9CECA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304</w:t>
            </w:r>
          </w:p>
        </w:tc>
        <w:tc>
          <w:tcPr>
            <w:tcW w:w="1489" w:type="dxa"/>
            <w:vAlign w:val="center"/>
          </w:tcPr>
          <w:p w14:paraId="503EC0D9" w14:textId="77777777" w:rsidR="00BF1726" w:rsidRPr="00A168FE" w:rsidRDefault="00804694" w:rsidP="00AC40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11.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875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791BF51B" w14:textId="77777777">
        <w:trPr>
          <w:jc w:val="center"/>
        </w:trPr>
        <w:tc>
          <w:tcPr>
            <w:tcW w:w="1843" w:type="dxa"/>
            <w:vMerge/>
            <w:vAlign w:val="center"/>
          </w:tcPr>
          <w:p w14:paraId="4A92210F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630B0846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489" w:type="dxa"/>
            <w:vAlign w:val="center"/>
          </w:tcPr>
          <w:p w14:paraId="39495EBD" w14:textId="77777777" w:rsidR="00BF1726" w:rsidRPr="00A168FE" w:rsidRDefault="002B5E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1488" w:type="dxa"/>
            <w:vAlign w:val="center"/>
          </w:tcPr>
          <w:p w14:paraId="4EC4556C" w14:textId="77777777" w:rsidR="00BF1726" w:rsidRPr="00A168FE" w:rsidRDefault="002B5E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336</w:t>
            </w:r>
          </w:p>
        </w:tc>
        <w:tc>
          <w:tcPr>
            <w:tcW w:w="1489" w:type="dxa"/>
            <w:vAlign w:val="center"/>
          </w:tcPr>
          <w:p w14:paraId="5D0DE520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13.1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25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64F35456" w14:textId="77777777">
        <w:trPr>
          <w:jc w:val="center"/>
        </w:trPr>
        <w:tc>
          <w:tcPr>
            <w:tcW w:w="1843" w:type="dxa"/>
            <w:vMerge w:val="restart"/>
            <w:vAlign w:val="center"/>
          </w:tcPr>
          <w:p w14:paraId="40971002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集中性实践教学环节</w:t>
            </w:r>
          </w:p>
        </w:tc>
        <w:tc>
          <w:tcPr>
            <w:tcW w:w="1488" w:type="dxa"/>
            <w:vAlign w:val="center"/>
          </w:tcPr>
          <w:p w14:paraId="7E4DF8A9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489" w:type="dxa"/>
            <w:vAlign w:val="center"/>
          </w:tcPr>
          <w:p w14:paraId="104966BB" w14:textId="77777777" w:rsidR="00BF1726" w:rsidRPr="00A168FE" w:rsidRDefault="002B5E9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88" w:type="dxa"/>
            <w:vAlign w:val="center"/>
          </w:tcPr>
          <w:p w14:paraId="6AF6C6CF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48W</w:t>
            </w:r>
          </w:p>
        </w:tc>
        <w:tc>
          <w:tcPr>
            <w:tcW w:w="1489" w:type="dxa"/>
            <w:vAlign w:val="center"/>
          </w:tcPr>
          <w:p w14:paraId="1835D9DB" w14:textId="77777777" w:rsidR="00BF1726" w:rsidRPr="00A168FE" w:rsidRDefault="00804694" w:rsidP="00AC40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2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eastAsia="DengXian" w:hint="eastAsia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29421763" w14:textId="77777777">
        <w:trPr>
          <w:jc w:val="center"/>
        </w:trPr>
        <w:tc>
          <w:tcPr>
            <w:tcW w:w="1843" w:type="dxa"/>
            <w:vMerge/>
            <w:vAlign w:val="center"/>
          </w:tcPr>
          <w:p w14:paraId="65F766C5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Align w:val="center"/>
          </w:tcPr>
          <w:p w14:paraId="5F2E7340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489" w:type="dxa"/>
            <w:vAlign w:val="center"/>
          </w:tcPr>
          <w:p w14:paraId="1408365E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88" w:type="dxa"/>
            <w:vAlign w:val="center"/>
          </w:tcPr>
          <w:p w14:paraId="1A1A7F01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489" w:type="dxa"/>
            <w:vAlign w:val="center"/>
          </w:tcPr>
          <w:p w14:paraId="05870E73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 w:hint="eastAsia"/>
                <w:color w:val="000000" w:themeColor="text1"/>
                <w:sz w:val="18"/>
                <w:szCs w:val="18"/>
              </w:rPr>
              <w:t>0</w:t>
            </w:r>
          </w:p>
        </w:tc>
      </w:tr>
      <w:tr w:rsidR="00F4039B" w:rsidRPr="00A168FE" w14:paraId="0F2FCD8B" w14:textId="77777777">
        <w:trPr>
          <w:jc w:val="center"/>
        </w:trPr>
        <w:tc>
          <w:tcPr>
            <w:tcW w:w="3331" w:type="dxa"/>
            <w:gridSpan w:val="2"/>
            <w:vAlign w:val="center"/>
          </w:tcPr>
          <w:p w14:paraId="678800FC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1489" w:type="dxa"/>
            <w:vAlign w:val="center"/>
          </w:tcPr>
          <w:p w14:paraId="679AC373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1488" w:type="dxa"/>
            <w:vAlign w:val="center"/>
          </w:tcPr>
          <w:p w14:paraId="3748EEF1" w14:textId="77777777" w:rsidR="00BF1726" w:rsidRPr="00A168FE" w:rsidRDefault="00804694" w:rsidP="00AC40D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2</w:t>
            </w:r>
            <w:r w:rsidR="00AC40D0" w:rsidRPr="00A168FE">
              <w:rPr>
                <w:rFonts w:eastAsia="DengXian"/>
                <w:color w:val="000000" w:themeColor="text1"/>
                <w:sz w:val="18"/>
                <w:szCs w:val="18"/>
              </w:rPr>
              <w:t>120</w:t>
            </w: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+48W</w:t>
            </w:r>
          </w:p>
        </w:tc>
        <w:tc>
          <w:tcPr>
            <w:tcW w:w="1489" w:type="dxa"/>
            <w:vAlign w:val="center"/>
          </w:tcPr>
          <w:p w14:paraId="04035711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eastAsia="DengXian"/>
                <w:color w:val="000000" w:themeColor="text1"/>
                <w:sz w:val="18"/>
                <w:szCs w:val="18"/>
              </w:rPr>
              <w:t>100%</w:t>
            </w:r>
          </w:p>
        </w:tc>
      </w:tr>
    </w:tbl>
    <w:p w14:paraId="37ED00F9" w14:textId="77777777" w:rsidR="00BF1726" w:rsidRPr="00A168FE" w:rsidRDefault="00BF1726">
      <w:pPr>
        <w:jc w:val="center"/>
        <w:rPr>
          <w:rFonts w:ascii="黑体" w:eastAsia="黑体" w:hAnsi="黑体"/>
          <w:color w:val="000000" w:themeColor="text1"/>
          <w:sz w:val="18"/>
          <w:szCs w:val="18"/>
        </w:rPr>
      </w:pPr>
    </w:p>
    <w:p w14:paraId="1A4B2222" w14:textId="77777777" w:rsidR="00BF1726" w:rsidRPr="00A168FE" w:rsidRDefault="00804694">
      <w:pPr>
        <w:jc w:val="center"/>
        <w:rPr>
          <w:rFonts w:ascii="黑体" w:eastAsia="黑体" w:hAnsi="黑体"/>
          <w:color w:val="000000" w:themeColor="text1"/>
          <w:sz w:val="18"/>
          <w:szCs w:val="18"/>
        </w:rPr>
      </w:pPr>
      <w:r w:rsidRPr="00A168FE">
        <w:rPr>
          <w:rFonts w:ascii="黑体" w:eastAsia="黑体" w:hAnsi="黑体" w:hint="eastAsia"/>
          <w:color w:val="000000" w:themeColor="text1"/>
          <w:sz w:val="18"/>
          <w:szCs w:val="18"/>
        </w:rPr>
        <w:t>表3 理论教学和实践教学学分统计表</w:t>
      </w:r>
    </w:p>
    <w:tbl>
      <w:tblPr>
        <w:tblStyle w:val="af2"/>
        <w:tblW w:w="7801" w:type="dxa"/>
        <w:jc w:val="center"/>
        <w:tblLayout w:type="fixed"/>
        <w:tblLook w:val="04A0" w:firstRow="1" w:lastRow="0" w:firstColumn="1" w:lastColumn="0" w:noHBand="0" w:noVBand="1"/>
      </w:tblPr>
      <w:tblGrid>
        <w:gridCol w:w="1416"/>
        <w:gridCol w:w="1910"/>
        <w:gridCol w:w="1488"/>
        <w:gridCol w:w="1494"/>
        <w:gridCol w:w="1493"/>
      </w:tblGrid>
      <w:tr w:rsidR="00A168FE" w:rsidRPr="00A168FE" w14:paraId="201F7090" w14:textId="77777777">
        <w:trPr>
          <w:trHeight w:val="358"/>
          <w:jc w:val="center"/>
        </w:trPr>
        <w:tc>
          <w:tcPr>
            <w:tcW w:w="3329" w:type="dxa"/>
            <w:gridSpan w:val="2"/>
            <w:vAlign w:val="center"/>
          </w:tcPr>
          <w:p w14:paraId="4F692561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课程类别</w:t>
            </w:r>
          </w:p>
        </w:tc>
        <w:tc>
          <w:tcPr>
            <w:tcW w:w="1489" w:type="dxa"/>
            <w:vAlign w:val="center"/>
          </w:tcPr>
          <w:p w14:paraId="0FCBC877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学分</w:t>
            </w:r>
          </w:p>
        </w:tc>
        <w:tc>
          <w:tcPr>
            <w:tcW w:w="1489" w:type="dxa"/>
            <w:vAlign w:val="center"/>
          </w:tcPr>
          <w:p w14:paraId="17D648FC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学分小计</w:t>
            </w:r>
          </w:p>
        </w:tc>
        <w:tc>
          <w:tcPr>
            <w:tcW w:w="1494" w:type="dxa"/>
            <w:vAlign w:val="center"/>
          </w:tcPr>
          <w:p w14:paraId="12BAB787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占总学分百分比</w:t>
            </w:r>
          </w:p>
        </w:tc>
      </w:tr>
      <w:tr w:rsidR="00A168FE" w:rsidRPr="00A168FE" w14:paraId="57AA04B2" w14:textId="77777777">
        <w:trPr>
          <w:trHeight w:val="359"/>
          <w:jc w:val="center"/>
        </w:trPr>
        <w:tc>
          <w:tcPr>
            <w:tcW w:w="1417" w:type="dxa"/>
            <w:vMerge w:val="restart"/>
            <w:vAlign w:val="center"/>
          </w:tcPr>
          <w:p w14:paraId="712E18D4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理论教学</w:t>
            </w:r>
          </w:p>
        </w:tc>
        <w:tc>
          <w:tcPr>
            <w:tcW w:w="1912" w:type="dxa"/>
            <w:vAlign w:val="center"/>
          </w:tcPr>
          <w:p w14:paraId="107B7906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通识教育课</w:t>
            </w:r>
          </w:p>
        </w:tc>
        <w:tc>
          <w:tcPr>
            <w:tcW w:w="1489" w:type="dxa"/>
            <w:vAlign w:val="center"/>
          </w:tcPr>
          <w:p w14:paraId="6BDEA655" w14:textId="1B135DCF" w:rsidR="00BF1726" w:rsidRPr="00A168FE" w:rsidRDefault="00874AB4" w:rsidP="006B1D2E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  <w:r w:rsidR="00E93995" w:rsidRPr="00A168FE">
              <w:rPr>
                <w:rFonts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95" w:type="dxa"/>
            <w:vMerge w:val="restart"/>
            <w:vAlign w:val="center"/>
          </w:tcPr>
          <w:p w14:paraId="579FEBD6" w14:textId="60A07C63" w:rsidR="00BF1726" w:rsidRPr="00A168FE" w:rsidRDefault="00341DC6" w:rsidP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10</w:t>
            </w:r>
            <w:r w:rsidR="001D0D16" w:rsidRPr="00A168FE">
              <w:rPr>
                <w:rFonts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488" w:type="dxa"/>
            <w:vMerge w:val="restart"/>
            <w:vAlign w:val="center"/>
          </w:tcPr>
          <w:p w14:paraId="2D274C62" w14:textId="00B73111" w:rsidR="00BF1726" w:rsidRPr="00A168FE" w:rsidRDefault="00804694" w:rsidP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6</w:t>
            </w:r>
            <w:r w:rsidR="001D0D16" w:rsidRPr="00A168FE">
              <w:rPr>
                <w:rFonts w:hint="eastAsia"/>
                <w:color w:val="000000" w:themeColor="text1"/>
                <w:sz w:val="18"/>
                <w:szCs w:val="18"/>
              </w:rPr>
              <w:t>4.375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5F25883F" w14:textId="77777777">
        <w:trPr>
          <w:trHeight w:val="370"/>
          <w:jc w:val="center"/>
        </w:trPr>
        <w:tc>
          <w:tcPr>
            <w:tcW w:w="1417" w:type="dxa"/>
            <w:vMerge/>
            <w:vAlign w:val="center"/>
          </w:tcPr>
          <w:p w14:paraId="30830A3D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2E2C9D61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学科专业基础课</w:t>
            </w:r>
          </w:p>
        </w:tc>
        <w:tc>
          <w:tcPr>
            <w:tcW w:w="1489" w:type="dxa"/>
            <w:vAlign w:val="center"/>
          </w:tcPr>
          <w:p w14:paraId="009E5634" w14:textId="6D3180C2" w:rsidR="00BF1726" w:rsidRPr="00A168FE" w:rsidRDefault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95" w:type="dxa"/>
            <w:vMerge/>
            <w:vAlign w:val="center"/>
          </w:tcPr>
          <w:p w14:paraId="555DB2B3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069D6482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5C329741" w14:textId="77777777">
        <w:trPr>
          <w:trHeight w:val="359"/>
          <w:jc w:val="center"/>
        </w:trPr>
        <w:tc>
          <w:tcPr>
            <w:tcW w:w="1417" w:type="dxa"/>
            <w:vMerge/>
            <w:vAlign w:val="center"/>
          </w:tcPr>
          <w:p w14:paraId="3DE8BB7E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246DAC1D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专业课</w:t>
            </w:r>
          </w:p>
        </w:tc>
        <w:tc>
          <w:tcPr>
            <w:tcW w:w="1489" w:type="dxa"/>
            <w:vAlign w:val="center"/>
          </w:tcPr>
          <w:p w14:paraId="1E70981F" w14:textId="77777777" w:rsidR="00BF1726" w:rsidRPr="00A168FE" w:rsidRDefault="00CB3D12" w:rsidP="00740BE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2</w:t>
            </w:r>
            <w:r w:rsidR="00740BE0" w:rsidRPr="00A168FE">
              <w:rPr>
                <w:rFonts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95" w:type="dxa"/>
            <w:vMerge/>
            <w:vAlign w:val="center"/>
          </w:tcPr>
          <w:p w14:paraId="6088B0F4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76F97CB8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7328343" w14:textId="77777777">
        <w:trPr>
          <w:trHeight w:val="347"/>
          <w:jc w:val="center"/>
        </w:trPr>
        <w:tc>
          <w:tcPr>
            <w:tcW w:w="1417" w:type="dxa"/>
            <w:vMerge w:val="restart"/>
            <w:vAlign w:val="center"/>
          </w:tcPr>
          <w:p w14:paraId="1BE16E8F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实践教学</w:t>
            </w:r>
          </w:p>
        </w:tc>
        <w:tc>
          <w:tcPr>
            <w:tcW w:w="1912" w:type="dxa"/>
            <w:vAlign w:val="center"/>
          </w:tcPr>
          <w:p w14:paraId="325B248A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课内实验（实践）</w:t>
            </w:r>
          </w:p>
        </w:tc>
        <w:tc>
          <w:tcPr>
            <w:tcW w:w="1489" w:type="dxa"/>
            <w:vAlign w:val="center"/>
          </w:tcPr>
          <w:p w14:paraId="6D958BA3" w14:textId="0A44AFFF" w:rsidR="00BF1726" w:rsidRPr="00A168FE" w:rsidRDefault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="001D0D16" w:rsidRPr="00A168FE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95" w:type="dxa"/>
            <w:vMerge w:val="restart"/>
            <w:vAlign w:val="center"/>
          </w:tcPr>
          <w:p w14:paraId="1D1ACD53" w14:textId="714B16C4" w:rsidR="00BF1726" w:rsidRPr="00A168FE" w:rsidRDefault="004B4D5E" w:rsidP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5</w:t>
            </w:r>
            <w:r w:rsidR="001D0D16" w:rsidRPr="00A168FE">
              <w:rPr>
                <w:rFonts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488" w:type="dxa"/>
            <w:vMerge w:val="restart"/>
            <w:vAlign w:val="center"/>
          </w:tcPr>
          <w:p w14:paraId="2843AC37" w14:textId="6D5D6E3E" w:rsidR="00BF1726" w:rsidRPr="00A168FE" w:rsidRDefault="00CB3D12" w:rsidP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</w:t>
            </w:r>
            <w:r w:rsidR="00874AB4" w:rsidRPr="00A168FE">
              <w:rPr>
                <w:rFonts w:hint="eastAsia"/>
                <w:color w:val="000000" w:themeColor="text1"/>
                <w:sz w:val="18"/>
                <w:szCs w:val="18"/>
              </w:rPr>
              <w:t>5</w:t>
            </w:r>
            <w:r w:rsidR="001D0D16" w:rsidRPr="00A168FE">
              <w:rPr>
                <w:rFonts w:hint="eastAsia"/>
                <w:color w:val="000000" w:themeColor="text1"/>
                <w:sz w:val="18"/>
                <w:szCs w:val="18"/>
              </w:rPr>
              <w:t>.625</w:t>
            </w:r>
            <w:r w:rsidR="00804694" w:rsidRPr="00A168FE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  <w:tr w:rsidR="00A168FE" w:rsidRPr="00A168FE" w14:paraId="1B0E35B2" w14:textId="77777777">
        <w:trPr>
          <w:trHeight w:val="370"/>
          <w:jc w:val="center"/>
        </w:trPr>
        <w:tc>
          <w:tcPr>
            <w:tcW w:w="1417" w:type="dxa"/>
            <w:vMerge/>
            <w:vAlign w:val="center"/>
          </w:tcPr>
          <w:p w14:paraId="77E26D8A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44913CEC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独立实验</w:t>
            </w:r>
          </w:p>
        </w:tc>
        <w:tc>
          <w:tcPr>
            <w:tcW w:w="1489" w:type="dxa"/>
            <w:vAlign w:val="center"/>
          </w:tcPr>
          <w:p w14:paraId="12DAF1E5" w14:textId="7E569BF1" w:rsidR="00BF1726" w:rsidRPr="00A168FE" w:rsidRDefault="00874AB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495" w:type="dxa"/>
            <w:vMerge/>
            <w:vAlign w:val="center"/>
          </w:tcPr>
          <w:p w14:paraId="747E8E98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36314419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6A33A6E9" w14:textId="77777777">
        <w:trPr>
          <w:trHeight w:val="359"/>
          <w:jc w:val="center"/>
        </w:trPr>
        <w:tc>
          <w:tcPr>
            <w:tcW w:w="1417" w:type="dxa"/>
            <w:vMerge/>
            <w:vAlign w:val="center"/>
          </w:tcPr>
          <w:p w14:paraId="0B2EB380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12" w:type="dxa"/>
            <w:vAlign w:val="center"/>
          </w:tcPr>
          <w:p w14:paraId="19A8F411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集中性实践教学环节</w:t>
            </w:r>
          </w:p>
        </w:tc>
        <w:tc>
          <w:tcPr>
            <w:tcW w:w="1489" w:type="dxa"/>
            <w:vAlign w:val="center"/>
          </w:tcPr>
          <w:p w14:paraId="01A7FD5B" w14:textId="77777777" w:rsidR="00BF1726" w:rsidRPr="00A168FE" w:rsidRDefault="00CB3D1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495" w:type="dxa"/>
            <w:vMerge/>
            <w:vAlign w:val="center"/>
          </w:tcPr>
          <w:p w14:paraId="24AF42FC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88" w:type="dxa"/>
            <w:vMerge/>
            <w:vAlign w:val="center"/>
          </w:tcPr>
          <w:p w14:paraId="72A9767E" w14:textId="77777777" w:rsidR="00BF1726" w:rsidRPr="00A168FE" w:rsidRDefault="00BF1726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EDAAF40" w14:textId="77777777">
        <w:trPr>
          <w:trHeight w:val="392"/>
          <w:jc w:val="center"/>
        </w:trPr>
        <w:tc>
          <w:tcPr>
            <w:tcW w:w="3329" w:type="dxa"/>
            <w:gridSpan w:val="2"/>
            <w:vAlign w:val="center"/>
          </w:tcPr>
          <w:p w14:paraId="5A9726DD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2984" w:type="dxa"/>
            <w:gridSpan w:val="2"/>
            <w:vAlign w:val="center"/>
          </w:tcPr>
          <w:p w14:paraId="73BACD8A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1488" w:type="dxa"/>
            <w:vAlign w:val="center"/>
          </w:tcPr>
          <w:p w14:paraId="606C1E7E" w14:textId="77777777" w:rsidR="00BF1726" w:rsidRPr="00A168FE" w:rsidRDefault="00804694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color w:val="000000" w:themeColor="text1"/>
                <w:sz w:val="18"/>
                <w:szCs w:val="18"/>
              </w:rPr>
              <w:t>00</w:t>
            </w:r>
            <w:r w:rsidRPr="00A168FE">
              <w:rPr>
                <w:rFonts w:hint="eastAsia"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1681FE2C" w14:textId="77777777" w:rsidR="00BF1726" w:rsidRPr="00A168FE" w:rsidRDefault="00804694">
      <w:pPr>
        <w:ind w:firstLineChars="200" w:firstLine="42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Cs w:val="21"/>
        </w:rPr>
        <w:lastRenderedPageBreak/>
        <w:t xml:space="preserve">2. </w:t>
      </w:r>
      <w:r w:rsidRPr="00A168FE">
        <w:rPr>
          <w:rFonts w:hint="eastAsia"/>
          <w:color w:val="000000" w:themeColor="text1"/>
          <w:szCs w:val="21"/>
        </w:rPr>
        <w:t>课外学分</w:t>
      </w:r>
    </w:p>
    <w:p w14:paraId="1400A23F" w14:textId="77777777" w:rsidR="00BF1726" w:rsidRPr="00A168FE" w:rsidRDefault="00804694">
      <w:pPr>
        <w:adjustRightInd w:val="0"/>
        <w:spacing w:line="400" w:lineRule="exact"/>
        <w:jc w:val="center"/>
        <w:rPr>
          <w:rFonts w:ascii="黑体" w:eastAsia="黑体" w:hAnsi="黑体"/>
          <w:color w:val="000000" w:themeColor="text1"/>
          <w:sz w:val="18"/>
          <w:szCs w:val="18"/>
        </w:rPr>
      </w:pPr>
      <w:r w:rsidRPr="00A168FE">
        <w:rPr>
          <w:rFonts w:ascii="黑体" w:eastAsia="黑体" w:hAnsi="黑体" w:hint="eastAsia"/>
          <w:color w:val="000000" w:themeColor="text1"/>
          <w:sz w:val="18"/>
          <w:szCs w:val="18"/>
        </w:rPr>
        <w:t>表4 课外活动学分</w:t>
      </w:r>
    </w:p>
    <w:tbl>
      <w:tblPr>
        <w:tblStyle w:val="32"/>
        <w:tblW w:w="8522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4536"/>
        <w:gridCol w:w="1184"/>
      </w:tblGrid>
      <w:tr w:rsidR="00A168FE" w:rsidRPr="00A168FE" w14:paraId="68AA3C2E" w14:textId="77777777">
        <w:tc>
          <w:tcPr>
            <w:tcW w:w="675" w:type="dxa"/>
            <w:vAlign w:val="center"/>
          </w:tcPr>
          <w:p w14:paraId="775D1091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2127" w:type="dxa"/>
            <w:vAlign w:val="center"/>
          </w:tcPr>
          <w:p w14:paraId="48518808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课外活动名称</w:t>
            </w:r>
          </w:p>
        </w:tc>
        <w:tc>
          <w:tcPr>
            <w:tcW w:w="4536" w:type="dxa"/>
            <w:vAlign w:val="center"/>
          </w:tcPr>
          <w:p w14:paraId="7ADC7065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课外活动要求</w:t>
            </w:r>
          </w:p>
        </w:tc>
        <w:tc>
          <w:tcPr>
            <w:tcW w:w="1184" w:type="dxa"/>
            <w:vAlign w:val="center"/>
          </w:tcPr>
          <w:p w14:paraId="75D0DC8E" w14:textId="77777777" w:rsidR="00BF1726" w:rsidRPr="00A168FE" w:rsidRDefault="00804694">
            <w:pPr>
              <w:jc w:val="center"/>
              <w:rPr>
                <w:rFonts w:ascii="黑体" w:eastAsia="黑体" w:hAnsi="黑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hint="eastAsia"/>
                <w:color w:val="000000" w:themeColor="text1"/>
                <w:sz w:val="18"/>
                <w:szCs w:val="18"/>
              </w:rPr>
              <w:t>课外学分</w:t>
            </w:r>
          </w:p>
        </w:tc>
      </w:tr>
      <w:tr w:rsidR="00A168FE" w:rsidRPr="00A168FE" w14:paraId="321A7259" w14:textId="77777777">
        <w:tc>
          <w:tcPr>
            <w:tcW w:w="675" w:type="dxa"/>
            <w:vAlign w:val="center"/>
          </w:tcPr>
          <w:p w14:paraId="65D38FA5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14:paraId="003A8C1B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社会实践及公益活动</w:t>
            </w:r>
          </w:p>
        </w:tc>
        <w:tc>
          <w:tcPr>
            <w:tcW w:w="4536" w:type="dxa"/>
            <w:vAlign w:val="center"/>
          </w:tcPr>
          <w:p w14:paraId="611D8F25" w14:textId="77777777" w:rsidR="00BF1726" w:rsidRPr="00A168FE" w:rsidRDefault="00804694">
            <w:pPr>
              <w:jc w:val="both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社会实践、义务劳动、学校重大主题或专项活动、志愿服务</w:t>
            </w:r>
          </w:p>
          <w:p w14:paraId="46096625" w14:textId="77777777" w:rsidR="00BF1726" w:rsidRPr="00A168FE" w:rsidRDefault="00804694">
            <w:pPr>
              <w:jc w:val="both"/>
              <w:rPr>
                <w:rFonts w:ascii="仿宋" w:eastAsia="仿宋" w:hAnsi="仿宋"/>
                <w:b/>
                <w:color w:val="000000" w:themeColor="text1"/>
                <w:sz w:val="15"/>
                <w:szCs w:val="15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（备注：参与相关活动1学分；发起/领导相关活动2学分；每一类最高2学分，不重复计算）</w:t>
            </w:r>
          </w:p>
        </w:tc>
        <w:tc>
          <w:tcPr>
            <w:tcW w:w="1184" w:type="dxa"/>
            <w:vAlign w:val="center"/>
          </w:tcPr>
          <w:p w14:paraId="71A06A49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</w:t>
            </w:r>
            <w:r w:rsidRPr="00A168FE">
              <w:rPr>
                <w:color w:val="000000" w:themeColor="text1"/>
                <w:szCs w:val="21"/>
              </w:rPr>
              <w:t>4</w:t>
            </w:r>
          </w:p>
        </w:tc>
      </w:tr>
      <w:tr w:rsidR="00A168FE" w:rsidRPr="00A168FE" w14:paraId="3D205CDB" w14:textId="77777777">
        <w:tc>
          <w:tcPr>
            <w:tcW w:w="675" w:type="dxa"/>
            <w:vAlign w:val="center"/>
          </w:tcPr>
          <w:p w14:paraId="3BA195AD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14:paraId="40F7E36B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职业基本技能</w:t>
            </w:r>
          </w:p>
        </w:tc>
        <w:tc>
          <w:tcPr>
            <w:tcW w:w="4536" w:type="dxa"/>
            <w:vAlign w:val="center"/>
          </w:tcPr>
          <w:p w14:paraId="00DC43FC" w14:textId="77777777" w:rsidR="00BF1726" w:rsidRPr="00A168FE" w:rsidRDefault="00804694">
            <w:pPr>
              <w:jc w:val="both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外语能力相关考试、计算机等级考试、国家政府部门颁发或行业类认可度高的各类职业职称资格证书、等级证书</w:t>
            </w:r>
          </w:p>
          <w:p w14:paraId="1D28D24C" w14:textId="77777777" w:rsidR="00BF1726" w:rsidRPr="00A168FE" w:rsidRDefault="00804694">
            <w:pPr>
              <w:jc w:val="both"/>
              <w:rPr>
                <w:color w:val="000000" w:themeColor="text1"/>
                <w:szCs w:val="21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（备注：以相关能力考试最高2学分/项；成绩优秀为2，普通为1）</w:t>
            </w:r>
          </w:p>
        </w:tc>
        <w:tc>
          <w:tcPr>
            <w:tcW w:w="1184" w:type="dxa"/>
            <w:vAlign w:val="center"/>
          </w:tcPr>
          <w:p w14:paraId="4218667B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</w:t>
            </w:r>
            <w:r w:rsidRPr="00A168FE">
              <w:rPr>
                <w:color w:val="000000" w:themeColor="text1"/>
                <w:szCs w:val="21"/>
              </w:rPr>
              <w:t>4</w:t>
            </w:r>
          </w:p>
        </w:tc>
      </w:tr>
      <w:tr w:rsidR="00A168FE" w:rsidRPr="00A168FE" w14:paraId="6B5B20F7" w14:textId="77777777">
        <w:tc>
          <w:tcPr>
            <w:tcW w:w="675" w:type="dxa"/>
            <w:vMerge w:val="restart"/>
            <w:vAlign w:val="center"/>
          </w:tcPr>
          <w:p w14:paraId="1D970963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127" w:type="dxa"/>
            <w:vMerge w:val="restart"/>
            <w:vAlign w:val="center"/>
          </w:tcPr>
          <w:p w14:paraId="464FEDE9" w14:textId="77777777" w:rsidR="00BF1726" w:rsidRPr="00A168FE" w:rsidRDefault="00804694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学科专业竞赛</w:t>
            </w:r>
          </w:p>
        </w:tc>
        <w:tc>
          <w:tcPr>
            <w:tcW w:w="4536" w:type="dxa"/>
            <w:vAlign w:val="center"/>
          </w:tcPr>
          <w:p w14:paraId="0366E069" w14:textId="77777777" w:rsidR="00BF1726" w:rsidRPr="00A168FE" w:rsidRDefault="00804694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校级</w:t>
            </w:r>
          </w:p>
        </w:tc>
        <w:tc>
          <w:tcPr>
            <w:tcW w:w="1184" w:type="dxa"/>
            <w:vAlign w:val="center"/>
          </w:tcPr>
          <w:p w14:paraId="1CBBCAAD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1~2</w:t>
            </w:r>
          </w:p>
        </w:tc>
      </w:tr>
      <w:tr w:rsidR="00A168FE" w:rsidRPr="00A168FE" w14:paraId="6C6944C7" w14:textId="77777777">
        <w:tc>
          <w:tcPr>
            <w:tcW w:w="675" w:type="dxa"/>
            <w:vMerge/>
            <w:vAlign w:val="center"/>
          </w:tcPr>
          <w:p w14:paraId="220CA6EF" w14:textId="77777777" w:rsidR="00BF1726" w:rsidRPr="00A168FE" w:rsidRDefault="00BF172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5A6CD46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1C1D2207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省级</w:t>
            </w:r>
          </w:p>
        </w:tc>
        <w:tc>
          <w:tcPr>
            <w:tcW w:w="1184" w:type="dxa"/>
            <w:vAlign w:val="center"/>
          </w:tcPr>
          <w:p w14:paraId="24AF1945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2~4</w:t>
            </w:r>
          </w:p>
        </w:tc>
      </w:tr>
      <w:tr w:rsidR="00A168FE" w:rsidRPr="00A168FE" w14:paraId="3B267178" w14:textId="77777777">
        <w:tc>
          <w:tcPr>
            <w:tcW w:w="675" w:type="dxa"/>
            <w:vMerge/>
            <w:vAlign w:val="center"/>
          </w:tcPr>
          <w:p w14:paraId="1D8088E5" w14:textId="77777777" w:rsidR="00BF1726" w:rsidRPr="00A168FE" w:rsidRDefault="00BF172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671083B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7F9B05F5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国家级</w:t>
            </w:r>
          </w:p>
        </w:tc>
        <w:tc>
          <w:tcPr>
            <w:tcW w:w="1184" w:type="dxa"/>
            <w:vAlign w:val="center"/>
          </w:tcPr>
          <w:p w14:paraId="79408475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4~6</w:t>
            </w:r>
          </w:p>
        </w:tc>
      </w:tr>
      <w:tr w:rsidR="00A168FE" w:rsidRPr="00A168FE" w14:paraId="364DF7FA" w14:textId="77777777">
        <w:tc>
          <w:tcPr>
            <w:tcW w:w="675" w:type="dxa"/>
            <w:vMerge w:val="restart"/>
            <w:vAlign w:val="center"/>
          </w:tcPr>
          <w:p w14:paraId="4CDBD0E6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127" w:type="dxa"/>
            <w:vMerge w:val="restart"/>
            <w:vAlign w:val="center"/>
          </w:tcPr>
          <w:p w14:paraId="27E9EC4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论文、专利</w:t>
            </w:r>
          </w:p>
        </w:tc>
        <w:tc>
          <w:tcPr>
            <w:tcW w:w="4536" w:type="dxa"/>
            <w:vAlign w:val="center"/>
          </w:tcPr>
          <w:p w14:paraId="54197E9C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在全国性刊物发表论文（每篇论文）</w:t>
            </w:r>
          </w:p>
        </w:tc>
        <w:tc>
          <w:tcPr>
            <w:tcW w:w="1184" w:type="dxa"/>
            <w:vAlign w:val="center"/>
          </w:tcPr>
          <w:p w14:paraId="711B1051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2~3</w:t>
            </w:r>
          </w:p>
        </w:tc>
      </w:tr>
      <w:tr w:rsidR="00A168FE" w:rsidRPr="00A168FE" w14:paraId="48AD9CDE" w14:textId="77777777">
        <w:tc>
          <w:tcPr>
            <w:tcW w:w="675" w:type="dxa"/>
            <w:vMerge/>
            <w:vAlign w:val="center"/>
          </w:tcPr>
          <w:p w14:paraId="682EF1BB" w14:textId="77777777" w:rsidR="00BF1726" w:rsidRPr="00A168FE" w:rsidRDefault="00BF172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6BFC90D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534C5B65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实用新型专利（前2名）</w:t>
            </w:r>
          </w:p>
        </w:tc>
        <w:tc>
          <w:tcPr>
            <w:tcW w:w="1184" w:type="dxa"/>
            <w:vAlign w:val="center"/>
          </w:tcPr>
          <w:p w14:paraId="335B17D2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2~4</w:t>
            </w:r>
          </w:p>
        </w:tc>
      </w:tr>
      <w:tr w:rsidR="00A168FE" w:rsidRPr="00A168FE" w14:paraId="600BA1BA" w14:textId="77777777">
        <w:tc>
          <w:tcPr>
            <w:tcW w:w="675" w:type="dxa"/>
            <w:vMerge/>
            <w:vAlign w:val="center"/>
          </w:tcPr>
          <w:p w14:paraId="4767D8B9" w14:textId="77777777" w:rsidR="00BF1726" w:rsidRPr="00A168FE" w:rsidRDefault="00BF172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75F2168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6356693E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发明专利（前三名）</w:t>
            </w:r>
          </w:p>
        </w:tc>
        <w:tc>
          <w:tcPr>
            <w:tcW w:w="1184" w:type="dxa"/>
            <w:vAlign w:val="center"/>
          </w:tcPr>
          <w:p w14:paraId="05105EA5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1~3</w:t>
            </w:r>
          </w:p>
        </w:tc>
      </w:tr>
      <w:tr w:rsidR="00A168FE" w:rsidRPr="00A168FE" w14:paraId="2A5BEE32" w14:textId="77777777">
        <w:tc>
          <w:tcPr>
            <w:tcW w:w="675" w:type="dxa"/>
            <w:vMerge w:val="restart"/>
            <w:vAlign w:val="center"/>
          </w:tcPr>
          <w:p w14:paraId="394848D8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127" w:type="dxa"/>
            <w:vMerge w:val="restart"/>
            <w:vAlign w:val="center"/>
          </w:tcPr>
          <w:p w14:paraId="251F4C0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科研与科技活动</w:t>
            </w:r>
          </w:p>
        </w:tc>
        <w:tc>
          <w:tcPr>
            <w:tcW w:w="4536" w:type="dxa"/>
            <w:vAlign w:val="center"/>
          </w:tcPr>
          <w:p w14:paraId="3CB38B6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科研：视参与科研项目时间与科研能力</w:t>
            </w:r>
          </w:p>
        </w:tc>
        <w:tc>
          <w:tcPr>
            <w:tcW w:w="1184" w:type="dxa"/>
            <w:vAlign w:val="center"/>
          </w:tcPr>
          <w:p w14:paraId="4EF86588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1~3</w:t>
            </w:r>
          </w:p>
        </w:tc>
      </w:tr>
      <w:tr w:rsidR="00A168FE" w:rsidRPr="00A168FE" w14:paraId="6F99AE5B" w14:textId="77777777">
        <w:tc>
          <w:tcPr>
            <w:tcW w:w="675" w:type="dxa"/>
            <w:vMerge/>
            <w:vAlign w:val="center"/>
          </w:tcPr>
          <w:p w14:paraId="23CDBB33" w14:textId="77777777" w:rsidR="00BF1726" w:rsidRPr="00A168FE" w:rsidRDefault="00BF1726">
            <w:pPr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26934E7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7C373619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参加人文、学术讲座；参加校级、省级、国家级科技活动（含社团活动）</w:t>
            </w:r>
          </w:p>
          <w:p w14:paraId="6D2366B9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（备注：参加讲座4次/学分；参与相关活动1学分；发起/领导相关活动2学分；每一类最高2学分，不重复计算）</w:t>
            </w:r>
          </w:p>
        </w:tc>
        <w:tc>
          <w:tcPr>
            <w:tcW w:w="1184" w:type="dxa"/>
            <w:vAlign w:val="center"/>
          </w:tcPr>
          <w:p w14:paraId="0228BAFA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2~</w:t>
            </w:r>
            <w:r w:rsidRPr="00A168FE">
              <w:rPr>
                <w:color w:val="000000" w:themeColor="text1"/>
                <w:szCs w:val="21"/>
              </w:rPr>
              <w:t>4</w:t>
            </w:r>
          </w:p>
        </w:tc>
      </w:tr>
      <w:tr w:rsidR="00A168FE" w:rsidRPr="00A168FE" w14:paraId="28696343" w14:textId="77777777">
        <w:tc>
          <w:tcPr>
            <w:tcW w:w="675" w:type="dxa"/>
            <w:vAlign w:val="center"/>
          </w:tcPr>
          <w:p w14:paraId="75C2D956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127" w:type="dxa"/>
            <w:vAlign w:val="center"/>
          </w:tcPr>
          <w:p w14:paraId="4F18A7F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实验、创新实践</w:t>
            </w:r>
          </w:p>
        </w:tc>
        <w:tc>
          <w:tcPr>
            <w:tcW w:w="4536" w:type="dxa"/>
            <w:vAlign w:val="center"/>
          </w:tcPr>
          <w:p w14:paraId="7FF05B9C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自主实验、大学生科技创新项目、创新创业训练计划</w:t>
            </w:r>
          </w:p>
        </w:tc>
        <w:tc>
          <w:tcPr>
            <w:tcW w:w="1184" w:type="dxa"/>
            <w:vAlign w:val="center"/>
          </w:tcPr>
          <w:p w14:paraId="42F7684E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1~3</w:t>
            </w:r>
          </w:p>
        </w:tc>
      </w:tr>
      <w:tr w:rsidR="00A168FE" w:rsidRPr="00A168FE" w14:paraId="50261539" w14:textId="77777777">
        <w:tc>
          <w:tcPr>
            <w:tcW w:w="675" w:type="dxa"/>
            <w:vAlign w:val="center"/>
          </w:tcPr>
          <w:p w14:paraId="6E11BC88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2127" w:type="dxa"/>
            <w:vAlign w:val="center"/>
          </w:tcPr>
          <w:p w14:paraId="397A9A4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课外阅读</w:t>
            </w:r>
          </w:p>
        </w:tc>
        <w:tc>
          <w:tcPr>
            <w:tcW w:w="4536" w:type="dxa"/>
            <w:vAlign w:val="center"/>
          </w:tcPr>
          <w:p w14:paraId="2F7D6CC9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阅读、参加读者活动获奖者</w:t>
            </w:r>
          </w:p>
        </w:tc>
        <w:tc>
          <w:tcPr>
            <w:tcW w:w="1184" w:type="dxa"/>
            <w:vAlign w:val="center"/>
          </w:tcPr>
          <w:p w14:paraId="79C3306F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1~2</w:t>
            </w:r>
          </w:p>
        </w:tc>
      </w:tr>
      <w:tr w:rsidR="00F4039B" w:rsidRPr="00A168FE" w14:paraId="19FA7FFD" w14:textId="77777777">
        <w:tc>
          <w:tcPr>
            <w:tcW w:w="675" w:type="dxa"/>
            <w:vAlign w:val="center"/>
          </w:tcPr>
          <w:p w14:paraId="60091222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2127" w:type="dxa"/>
            <w:vAlign w:val="center"/>
          </w:tcPr>
          <w:p w14:paraId="570987C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文体活动或竞赛</w:t>
            </w:r>
          </w:p>
        </w:tc>
        <w:tc>
          <w:tcPr>
            <w:tcW w:w="4536" w:type="dxa"/>
            <w:vAlign w:val="center"/>
          </w:tcPr>
          <w:p w14:paraId="23ABC16E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校级、省级、国家级文体活动或竞赛</w:t>
            </w:r>
          </w:p>
        </w:tc>
        <w:tc>
          <w:tcPr>
            <w:tcW w:w="1184" w:type="dxa"/>
            <w:vAlign w:val="center"/>
          </w:tcPr>
          <w:p w14:paraId="0F285967" w14:textId="77777777" w:rsidR="00BF1726" w:rsidRPr="00A168FE" w:rsidRDefault="00804694">
            <w:pPr>
              <w:jc w:val="center"/>
              <w:rPr>
                <w:color w:val="000000" w:themeColor="text1"/>
                <w:szCs w:val="21"/>
              </w:rPr>
            </w:pPr>
            <w:r w:rsidRPr="00A168FE">
              <w:rPr>
                <w:rFonts w:hint="eastAsia"/>
                <w:color w:val="000000" w:themeColor="text1"/>
                <w:szCs w:val="21"/>
              </w:rPr>
              <w:t>1~3</w:t>
            </w:r>
          </w:p>
        </w:tc>
      </w:tr>
    </w:tbl>
    <w:p w14:paraId="3A0CCFE6" w14:textId="77777777" w:rsidR="00BF1726" w:rsidRPr="00A168FE" w:rsidRDefault="00BF1726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</w:p>
    <w:p w14:paraId="18906CDE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十、教学进程计划表</w:t>
      </w:r>
    </w:p>
    <w:p w14:paraId="77AD50F8" w14:textId="77777777" w:rsidR="00BF1726" w:rsidRPr="00A168FE" w:rsidRDefault="00804694">
      <w:pPr>
        <w:adjustRightInd w:val="0"/>
        <w:spacing w:line="400" w:lineRule="exact"/>
        <w:jc w:val="center"/>
        <w:rPr>
          <w:rFonts w:ascii="黑体" w:eastAsia="黑体" w:hAnsi="黑体"/>
          <w:color w:val="000000" w:themeColor="text1"/>
          <w:sz w:val="18"/>
          <w:szCs w:val="18"/>
        </w:rPr>
      </w:pPr>
      <w:r w:rsidRPr="00A168FE">
        <w:rPr>
          <w:rFonts w:ascii="黑体" w:eastAsia="黑体" w:hAnsi="黑体" w:hint="eastAsia"/>
          <w:color w:val="000000" w:themeColor="text1"/>
          <w:sz w:val="18"/>
          <w:szCs w:val="18"/>
        </w:rPr>
        <w:t>表5 教学进程计划表</w:t>
      </w:r>
    </w:p>
    <w:tbl>
      <w:tblPr>
        <w:tblW w:w="92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429"/>
        <w:gridCol w:w="1328"/>
        <w:gridCol w:w="2227"/>
        <w:gridCol w:w="557"/>
        <w:gridCol w:w="671"/>
        <w:gridCol w:w="671"/>
        <w:gridCol w:w="665"/>
        <w:gridCol w:w="665"/>
        <w:gridCol w:w="665"/>
        <w:gridCol w:w="939"/>
      </w:tblGrid>
      <w:tr w:rsidR="00A168FE" w:rsidRPr="00A168FE" w14:paraId="22A1F856" w14:textId="77777777" w:rsidTr="006B737A">
        <w:trPr>
          <w:trHeight w:val="20"/>
          <w:tblHeader/>
          <w:jc w:val="center"/>
        </w:trPr>
        <w:tc>
          <w:tcPr>
            <w:tcW w:w="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2F81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课程</w:t>
            </w:r>
          </w:p>
          <w:p w14:paraId="081359FC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类别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BE29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课程编号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F0BC6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课程名称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A5D0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学分数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F235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教学时数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A654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开课学期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E4DD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备注</w:t>
            </w:r>
          </w:p>
        </w:tc>
      </w:tr>
      <w:tr w:rsidR="00A168FE" w:rsidRPr="00A168FE" w14:paraId="00CB099C" w14:textId="77777777" w:rsidTr="006B737A">
        <w:trPr>
          <w:trHeight w:val="20"/>
          <w:tblHeader/>
          <w:jc w:val="center"/>
        </w:trPr>
        <w:tc>
          <w:tcPr>
            <w:tcW w:w="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AD12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5D5D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79C0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80BB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78CC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总计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1569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讲授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14D1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实验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6E33" w14:textId="77777777" w:rsidR="00BF1726" w:rsidRPr="00A168FE" w:rsidRDefault="00804694">
            <w:pPr>
              <w:jc w:val="center"/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黑体" w:eastAsia="黑体" w:hAnsi="黑体" w:cs="宋体" w:hint="eastAsia"/>
                <w:color w:val="000000" w:themeColor="text1"/>
                <w:sz w:val="18"/>
                <w:szCs w:val="18"/>
              </w:rPr>
              <w:t>实践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3D98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CA5C" w14:textId="77777777" w:rsidR="00BF1726" w:rsidRPr="00A168FE" w:rsidRDefault="00BF1726">
            <w:pPr>
              <w:rPr>
                <w:rFonts w:ascii="黑体" w:eastAsia="黑体" w:hAnsi="黑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4F80D9F" w14:textId="77777777" w:rsidTr="006B737A">
        <w:trPr>
          <w:trHeight w:val="20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C658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通识教育课程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F232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52C" w14:textId="27823196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</w:t>
            </w:r>
            <w:r w:rsidR="00080178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96F3" w14:textId="77777777" w:rsidR="00BF1726" w:rsidRPr="00A168FE" w:rsidRDefault="00775185" w:rsidP="00775185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思想道德与法治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AED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9BD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999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9E9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6E9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8E7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8117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72E5C5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F646D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AE5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4742" w14:textId="504586CF" w:rsidR="00BF1726" w:rsidRPr="00A168FE" w:rsidRDefault="00080178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00022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7329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中国近现代史纲要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D0F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BA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84F5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6095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E2BB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1F6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F1C1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A20E22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87C26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F86C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A3B7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5D07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马克思主义基本原理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9C3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356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B6C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049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D3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62A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A14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FE0EE64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FF4D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FADD2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3E76" w14:textId="50D08A7D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0921</w:t>
            </w:r>
            <w:r w:rsidR="00080178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015F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5E71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1972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291E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43B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42FC" w14:textId="77777777" w:rsidR="00BF1726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A68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289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7CE0E70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63B62" w14:textId="77777777" w:rsidR="00775185" w:rsidRPr="00A168FE" w:rsidRDefault="0077518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0FC43" w14:textId="77777777" w:rsidR="00775185" w:rsidRPr="00A168FE" w:rsidRDefault="0077518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7222" w14:textId="0A74DF89" w:rsidR="00775185" w:rsidRPr="00A168FE" w:rsidRDefault="00080178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9216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2304" w14:textId="77777777" w:rsidR="00775185" w:rsidRPr="00A168FE" w:rsidRDefault="0077518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习近平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新时代中国特色社会主义思想概论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5827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98C5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BE26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5F98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0F01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7719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DCD6" w14:textId="77777777" w:rsidR="00775185" w:rsidRPr="00A168FE" w:rsidRDefault="0077518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5340EF81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B662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B0756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6348" w14:textId="77777777" w:rsidR="00BF1726" w:rsidRPr="00A168FE" w:rsidRDefault="00804694" w:rsidP="00CF228D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00051</w:t>
            </w:r>
            <w:r w:rsidR="00CF228D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-00054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905C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形势与政策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CCA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C59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FDCB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FB7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9A5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C53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A3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A4728B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FFAD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D8B8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9C3A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00081</w:t>
            </w:r>
            <w:r w:rsidR="00CF228D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-00084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4E84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大学英语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D1BB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BA1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D9C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83A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C8E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3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6B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3/4/3/3</w:t>
            </w:r>
          </w:p>
        </w:tc>
      </w:tr>
      <w:tr w:rsidR="00A168FE" w:rsidRPr="00A168FE" w14:paraId="7059445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0FC12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1C5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6C0F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3A3E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计算机基础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183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E1D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05B0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06F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AC9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D5B3" w14:textId="2DBA66C6" w:rsidR="00BF1726" w:rsidRPr="00A168FE" w:rsidRDefault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EF2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C74AA0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BF02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7DE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E587" w14:textId="46D78B76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0007</w:t>
            </w:r>
            <w:r w:rsidR="00080178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15C7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军事理论</w:t>
            </w:r>
            <w:r w:rsidR="00775185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与国家安全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53C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B78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6E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0F2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3F2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E86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B5A1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B57DC6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B5510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B1915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2566" w14:textId="77777777" w:rsidR="00BF1726" w:rsidRPr="00A168FE" w:rsidRDefault="00CF228D" w:rsidP="00CF228D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07781-07784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B41C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体育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924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99A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E4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05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6DC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4C0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1-4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6F3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A27D073" w14:textId="77777777" w:rsidTr="00080178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E61CF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B239C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D03F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00101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B9AE" w14:textId="77777777" w:rsidR="00BF1726" w:rsidRPr="00A168FE" w:rsidRDefault="00804694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大学生心理健康教育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3C4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312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A7D0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4D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C97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805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8173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  <w:shd w:val="pct10" w:color="auto" w:fill="FFFFFF"/>
              </w:rPr>
            </w:pPr>
          </w:p>
        </w:tc>
      </w:tr>
      <w:tr w:rsidR="00A168FE" w:rsidRPr="00A168FE" w14:paraId="0FF6B18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A40B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612CA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8C39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90022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36E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大学生劳动教育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6BF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D33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D16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55F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630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3CD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E583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FDC4A1A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540D8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545CF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D78A" w14:textId="1073495F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0011</w:t>
            </w:r>
            <w:r w:rsidR="00080178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B98" w14:textId="42714226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大学生职业规划与就业指导</w:t>
            </w:r>
            <w:r w:rsidR="00080178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（上）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47B" w14:textId="27A873FE" w:rsidR="00BF1726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97E" w14:textId="6F7DE133" w:rsidR="00BF1726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333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0FD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26B7" w14:textId="2FF82A8F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125E" w14:textId="32F92DD6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A2D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F1F45D8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4F1EE" w14:textId="77777777" w:rsidR="00080178" w:rsidRPr="00A168FE" w:rsidRDefault="00080178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20084" w14:textId="77777777" w:rsidR="00080178" w:rsidRPr="00A168FE" w:rsidRDefault="00080178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59D" w14:textId="0AC0C60D" w:rsidR="00080178" w:rsidRPr="00A168FE" w:rsidRDefault="00080178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="000A2C8C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53D2" w14:textId="3A896153" w:rsidR="00080178" w:rsidRPr="00A168FE" w:rsidRDefault="00080178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大学生职业规划与就业指导（下）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8CAF" w14:textId="31D27AD5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F6E8" w14:textId="0D34A2E7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FA52" w14:textId="77777777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0609" w14:textId="77777777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76D7" w14:textId="59C516C0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DB6B" w14:textId="375A2FBE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4C06" w14:textId="77777777" w:rsidR="00080178" w:rsidRPr="00A168FE" w:rsidRDefault="00080178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A4C367C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8BEF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C040D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315A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00121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03D" w14:textId="77777777" w:rsidR="00BF1726" w:rsidRPr="00A168FE" w:rsidRDefault="00804694">
            <w:pPr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创新创业基础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9622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6541" w14:textId="77777777" w:rsidR="00BF1726" w:rsidRPr="00A168FE" w:rsidRDefault="00804694">
            <w:pPr>
              <w:jc w:val="center"/>
              <w:textAlignment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C5B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6C5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F6F5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9D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A607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181302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2E1A7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9CC2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9731" w14:textId="77777777" w:rsidR="00BF1726" w:rsidRPr="00A168FE" w:rsidRDefault="00804694">
            <w:pPr>
              <w:jc w:val="center"/>
              <w:textAlignment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0F09" w14:textId="77777777" w:rsidR="00BF1726" w:rsidRPr="00A168FE" w:rsidRDefault="0003513A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BD1D" w14:textId="77777777" w:rsidR="00BF1726" w:rsidRPr="00A168FE" w:rsidRDefault="00804694" w:rsidP="009440A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7</w:t>
            </w:r>
            <w:r w:rsidR="009440AE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CA24" w14:textId="77777777" w:rsidR="00BF1726" w:rsidRPr="00A168FE" w:rsidRDefault="009440A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552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A14B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86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75D7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895A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43380DA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A4E0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21061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008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0F3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综合素质课（从通识教育选修课程模块中选修若干课程，其中艺术类、人文社科类课程、科学技术类至少各2学分，总学分不低于10学分。）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376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624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EFB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87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3D5A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45B0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2-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80D604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5"/>
                <w:szCs w:val="15"/>
              </w:rPr>
            </w:pPr>
          </w:p>
        </w:tc>
      </w:tr>
      <w:tr w:rsidR="00A168FE" w:rsidRPr="00A168FE" w14:paraId="0D9AB80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2E4B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13A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DF1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556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720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95A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53A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1C2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10E4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11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　</w:t>
            </w:r>
          </w:p>
        </w:tc>
      </w:tr>
      <w:tr w:rsidR="00A168FE" w:rsidRPr="00A168FE" w14:paraId="5C87D94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2E43A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25F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449A" w14:textId="77777777" w:rsidR="00BF1726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B9EA" w14:textId="77777777" w:rsidR="00BF1726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952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41F" w14:textId="77777777" w:rsidR="00BF1726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712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095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7B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7D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77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78F8CE36" w14:textId="77777777" w:rsidTr="006B737A">
        <w:trPr>
          <w:trHeight w:val="20"/>
          <w:jc w:val="center"/>
        </w:trPr>
        <w:tc>
          <w:tcPr>
            <w:tcW w:w="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8F1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5C262B4" w14:textId="77777777" w:rsidR="0058238B" w:rsidRPr="00A168FE" w:rsidRDefault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2ACB7411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学科专业基础课</w:t>
            </w:r>
          </w:p>
          <w:p w14:paraId="5A307170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程</w:t>
            </w:r>
          </w:p>
          <w:p w14:paraId="0F7CB78C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E9A31E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C784B2C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6DE8A6E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1158F166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1C319020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472ECB3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7EF570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73EABD1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0F655734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DCF27C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4F34E3FD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3B1B48B0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20C0515F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0CFE5D4A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154DA71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5F0F0014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5D82F55A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040B61BB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43B0E2DA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73FBAD9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  <w:p w14:paraId="193E94D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专业课</w:t>
            </w:r>
          </w:p>
          <w:p w14:paraId="10E14EB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程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6261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F9A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02921</w:t>
            </w:r>
            <w:r w:rsidR="007C00BB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-02922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8030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经济数学（1）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7E1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0B3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85D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C5F4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FC0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06A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-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73A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1E3CCB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F93E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AF78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459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01791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9183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管理学原理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0D2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84B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080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643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549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72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90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5126A6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0B29C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104B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4FB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02941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B96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经济学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2B3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38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EF6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CE5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8E3D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CC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0B0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ACB4D2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A67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53A3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29C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01611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752F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工商管理专业导论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7E4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6DC9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A0B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9CF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64F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FD0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7A5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71667A4C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4571" w14:textId="7777777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AC31D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8D0" w14:textId="323DE62A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02371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3620" w14:textId="0BB3972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会计学原理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5F7C" w14:textId="03BA67FF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0D89" w14:textId="2134574A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136A" w14:textId="70056774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B0C2" w14:textId="1A5EC87A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E7DA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8D42" w14:textId="413DA332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E882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CDDBF9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1E51" w14:textId="7777777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AFA0B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5210" w14:textId="68E47D66" w:rsidR="00BA2626" w:rsidRPr="00A168FE" w:rsidRDefault="00DE1FDB" w:rsidP="00DE1FD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2300801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F006" w14:textId="28BE3317" w:rsidR="00BA2626" w:rsidRPr="00A168FE" w:rsidRDefault="00DE1FDB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法律法规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0993" w14:textId="37240F8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F563" w14:textId="7D747020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BE84" w14:textId="76FE83C4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A8D7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269C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F4BB" w14:textId="1D11F80E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7D67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7E4B0D6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B0D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C734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8EEB" w14:textId="6EB71ADA" w:rsidR="00BF1726" w:rsidRPr="00A168FE" w:rsidRDefault="00BF07ED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2304651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9288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统计学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37FC" w14:textId="77777777" w:rsidR="00BF1726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A74" w14:textId="77777777" w:rsidR="00BF1726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137B0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59F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47E5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F1C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89F3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BA59AF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D6E33" w14:textId="77777777" w:rsidR="00B35FA1" w:rsidRPr="00A168FE" w:rsidRDefault="00B35FA1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96F45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949E" w14:textId="4B1A03A4" w:rsidR="00B35FA1" w:rsidRPr="00A168FE" w:rsidRDefault="00BF07ED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2304652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301D" w14:textId="77777777" w:rsidR="00B35FA1" w:rsidRPr="00A168FE" w:rsidRDefault="00B35FA1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统计学实验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3A6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EC5A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F264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BAEC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CC59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394B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A63F" w14:textId="77777777" w:rsidR="00B35FA1" w:rsidRPr="00A168FE" w:rsidRDefault="00B35FA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1795D48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9412E" w14:textId="7777777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67506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55EC" w14:textId="4F9F4643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6"/>
                <w:szCs w:val="16"/>
              </w:rPr>
              <w:t>010750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2A8E" w14:textId="23907034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国际贸易实务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721D" w14:textId="2B51F365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84EC" w14:textId="01F33B11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2906" w14:textId="6B2DB8B1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BC79" w14:textId="54133D03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3A03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694" w14:textId="01187D6D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6C29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3B464860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E015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755A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C89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00583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3D7" w14:textId="20FF3B3B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财务管理</w:t>
            </w:r>
            <w:r w:rsidR="00183191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概论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2BC0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8B0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587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ED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360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825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B2A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5D973AC6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04BF0" w14:textId="7777777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E17D1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A0C4" w14:textId="6E36387D" w:rsidR="00BA2626" w:rsidRPr="00A168FE" w:rsidRDefault="00183191" w:rsidP="00BF07ED">
            <w:pPr>
              <w:jc w:val="center"/>
              <w:rPr>
                <w:rFonts w:ascii="宋体" w:hAnsi="宋体" w:cs="宋体"/>
                <w:color w:val="000000" w:themeColor="text1"/>
                <w:sz w:val="16"/>
                <w:szCs w:val="16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2303301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51FF" w14:textId="4C1CF037" w:rsidR="00BA2626" w:rsidRPr="00A168FE" w:rsidRDefault="00BA2626" w:rsidP="00BA26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逻辑学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98D3" w14:textId="0D3839E3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3CB" w14:textId="41116D04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1DC1" w14:textId="54900B18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58FF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F298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A7C2" w14:textId="048C5DA0" w:rsidR="00BA2626" w:rsidRPr="00A168FE" w:rsidRDefault="000B5AFE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7E98" w14:textId="77777777" w:rsidR="00BA2626" w:rsidRPr="00A168FE" w:rsidRDefault="00BA2626" w:rsidP="00BA26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91A7124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ACDD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9575B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F2F6" w14:textId="77777777" w:rsidR="00BF1726" w:rsidRPr="00A168FE" w:rsidRDefault="007C00B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2901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F7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经管类学士论文写作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408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7CB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48E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B5C1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9B09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84A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F97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DCE203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34D0B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661A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DBBF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023C" w14:textId="77777777" w:rsidR="00BF1726" w:rsidRPr="00A168FE" w:rsidRDefault="00E912B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7517" w14:textId="77777777" w:rsidR="00BF1726" w:rsidRPr="00A168FE" w:rsidRDefault="00E912B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464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BD29" w14:textId="65BA8247" w:rsidR="00BF1726" w:rsidRPr="00A168FE" w:rsidRDefault="00804694" w:rsidP="00011C2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  <w:r w:rsidR="00011C22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A482" w14:textId="32C1FEEC" w:rsidR="00BF1726" w:rsidRPr="00A168FE" w:rsidRDefault="00011C2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E8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4243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C96D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AA0C9DE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66146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BEBA55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2B1D" w14:textId="77777777" w:rsidR="00BF1726" w:rsidRPr="00A168FE" w:rsidRDefault="00804694" w:rsidP="0014122F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="0014122F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20288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E860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电子商务概论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99F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8D6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54A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848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152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DC79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3D1F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最低选修</w:t>
            </w:r>
          </w:p>
          <w:p w14:paraId="34CBD46B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4学分</w:t>
            </w:r>
          </w:p>
        </w:tc>
      </w:tr>
      <w:tr w:rsidR="00A168FE" w:rsidRPr="00A168FE" w14:paraId="1719179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CF794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2CFD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4F1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03831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FE38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商务礼仪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94A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344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08B9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809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0377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A13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A48D7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59D611EC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B8DD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E6174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76E2" w14:textId="77777777" w:rsidR="00BF1726" w:rsidRPr="00A168FE" w:rsidRDefault="0014122F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5402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8A7B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社会心理学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40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EAD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249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F7FF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C46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A527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17FF1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3729FD7B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A6E9E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25BBE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78A4" w14:textId="77777777" w:rsidR="00BF1726" w:rsidRPr="00A168FE" w:rsidRDefault="0014122F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12723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5A5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企业文化与商业伦理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4B28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0A8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DF4C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4E3D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35A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2A0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2FB2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6FB47DF1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E2A41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7DFE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DB2" w14:textId="77777777" w:rsidR="00BF1726" w:rsidRPr="00A168FE" w:rsidRDefault="0014122F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10487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7F8D" w14:textId="77777777" w:rsidR="00BF1726" w:rsidRPr="00A168FE" w:rsidRDefault="00804694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服务管理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0C4E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DC2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EF5A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11DC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E750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98FD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1335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68EC758F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6E66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35F6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8C3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873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7882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EA11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C06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B09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9CD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09D2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3F22663B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6D899" w14:textId="77777777" w:rsidR="00BF1726" w:rsidRPr="00A168FE" w:rsidRDefault="00BF172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43C4" w14:textId="77777777" w:rsidR="00BF1726" w:rsidRPr="00A168FE" w:rsidRDefault="00804694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9C69" w14:textId="77777777" w:rsidR="00BF1726" w:rsidRPr="00A168FE" w:rsidRDefault="00814D8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1254" w14:textId="77777777" w:rsidR="00BF1726" w:rsidRPr="00A168FE" w:rsidRDefault="00804694" w:rsidP="00814D8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  <w:r w:rsidR="00814D8D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0479" w14:textId="2C3F266D" w:rsidR="00BF1726" w:rsidRPr="00A168FE" w:rsidRDefault="00804694" w:rsidP="00B83D4A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  <w:r w:rsidR="00B83D4A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556D" w14:textId="53895F1D" w:rsidR="00BF1726" w:rsidRPr="00A168FE" w:rsidRDefault="00B83D4A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E44D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5688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8349" w14:textId="77777777" w:rsidR="00BF1726" w:rsidRPr="00A168FE" w:rsidRDefault="00BF172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1CDEBE5E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8AFB1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D01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5F93" w14:textId="312209CC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06451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7DCB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组织行为学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A41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44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761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B7E2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3D4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75F" w14:textId="11E417C2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E03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6EC2365E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9D53F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6AC1A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F98" w14:textId="01DEB0A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03481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C55E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品牌管理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7765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4C22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AA84" w14:textId="45CA1B6F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4EAA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98E3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211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6D62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201082C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CB853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80B8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85BE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04201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C1B" w14:textId="41843B1B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市场营销学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58B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DE5F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8D3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8BB6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B450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9D2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1F1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612CC0C6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6BE2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8627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8A31" w14:textId="07EB4F23" w:rsidR="00C10063" w:rsidRPr="00A168FE" w:rsidRDefault="00C10063" w:rsidP="000F0B01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10752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5BD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人力资源管理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08A1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E19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C37B" w14:textId="758B3CC6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21EC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2536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7796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8FC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7BC01FA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52F6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7517A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924F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10761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A423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企业战略管理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987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7EC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03A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940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D9BD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F18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8B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62E8294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B87EA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9D6AD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8D4D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05361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B6BC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项目管理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3C8F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3A4D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7BA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B425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0A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787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CC4A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796509A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4159A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DB779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609F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00999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680F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企业运营管理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FF6A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3191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5A05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6390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63472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EEE6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E690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054726A0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5D734" w14:textId="77777777" w:rsidR="00C10063" w:rsidRPr="00A168FE" w:rsidRDefault="00C10063" w:rsidP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DCE90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6100" w14:textId="2D61A2E4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00431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0C0D" w14:textId="15B2DBBF" w:rsidR="00C10063" w:rsidRPr="00A168FE" w:rsidRDefault="00C10063" w:rsidP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S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YB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创业课程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1A67" w14:textId="09A4FCD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A66C" w14:textId="19847E6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889A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5017" w14:textId="6C8A056E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5B85" w14:textId="05FF4D3E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DD01" w14:textId="7F5215E9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2132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F10B981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F9EA3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A6C3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4EA0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8041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040D" w14:textId="77777777" w:rsidR="00C10063" w:rsidRPr="00A168FE" w:rsidRDefault="00C10063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现代公司治理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3BD8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A52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F71F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3E1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2DBB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15B4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9220" w14:textId="77777777" w:rsidR="00C10063" w:rsidRPr="00A168FE" w:rsidRDefault="00C10063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427086F" w14:textId="77777777" w:rsidTr="00FB4214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6933B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B2AC7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0728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4D4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C70D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304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15FD" w14:textId="524C5D0F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63B2" w14:textId="67005C90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AD3B" w14:textId="5CA39EBD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9D27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D083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4148C5F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B19E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A482" w14:textId="5E608F4C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选修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EC37" w14:textId="77777777" w:rsidR="00C10063" w:rsidRPr="00A168FE" w:rsidRDefault="00C10063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10755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D6A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管理数据分析与应用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7A1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3973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C213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2FD1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2165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E992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663A0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现代企业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商业分析方向</w:t>
            </w:r>
          </w:p>
        </w:tc>
      </w:tr>
      <w:tr w:rsidR="00C10063" w:rsidRPr="00A168FE" w14:paraId="3706830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EA012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8D22" w14:textId="0AC90F6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2CD6" w14:textId="77777777" w:rsidR="00C10063" w:rsidRPr="00A168FE" w:rsidRDefault="00C10063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8001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5A0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商务数据与商务报告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CF0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018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AAC5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F712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D86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DB62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BFFF0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D59473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A446B" w14:textId="77777777" w:rsidR="00C10063" w:rsidRPr="00A168FE" w:rsidRDefault="00C10063" w:rsidP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F7BBC" w14:textId="0A1AA2D4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C459" w14:textId="397432F8" w:rsidR="00C10063" w:rsidRPr="00A168FE" w:rsidRDefault="00C10063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2304191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6E23" w14:textId="2D5CFF71" w:rsidR="00C10063" w:rsidRPr="00A168FE" w:rsidRDefault="00C10063" w:rsidP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市场调查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与预测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0C74" w14:textId="6A25B710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B2E1" w14:textId="43ECD1E1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3B6E" w14:textId="6F3C823F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EB2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C44C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515" w14:textId="7F5D9F19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DCFCB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670467D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40E37" w14:textId="77777777" w:rsidR="00C10063" w:rsidRPr="00A168FE" w:rsidRDefault="00C10063" w:rsidP="0058238B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21FCF" w14:textId="3E342EBA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B25" w14:textId="02785CA6" w:rsidR="00C10063" w:rsidRPr="00A168FE" w:rsidRDefault="00C10063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2304192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3734" w14:textId="01EDD12E" w:rsidR="00C10063" w:rsidRPr="00A168FE" w:rsidRDefault="00C10063" w:rsidP="00BF07ED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市场调查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与</w:t>
            </w: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预测实验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AC8" w14:textId="2AD98E60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E324" w14:textId="7737B45D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B8EA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C4DF" w14:textId="2F0F5C88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6D02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E94E" w14:textId="7B5D93E9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B0751" w14:textId="77777777" w:rsidR="00C10063" w:rsidRPr="00A168FE" w:rsidRDefault="00C10063" w:rsidP="0058238B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DC7596A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CE85A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A8B81" w14:textId="543C5456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A049" w14:textId="77777777" w:rsidR="00C10063" w:rsidRPr="00A168FE" w:rsidRDefault="00C10063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05371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B35" w14:textId="77777777" w:rsidR="00C10063" w:rsidRPr="00A168FE" w:rsidRDefault="00C10063" w:rsidP="00D114B2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消费者行为学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C8D9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0BC4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3D5E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67D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0ABE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2A36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37F4" w14:textId="77777777" w:rsidR="00C10063" w:rsidRPr="00A168FE" w:rsidRDefault="00C10063" w:rsidP="00D114B2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2DBE0AE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4ADA9" w14:textId="77777777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6F2C1" w14:textId="5ED60CDF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9F18" w14:textId="1703024C" w:rsidR="00C10063" w:rsidRPr="00654FD1" w:rsidRDefault="005B5D65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654FD1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2310754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326A" w14:textId="19C0990C" w:rsidR="00C10063" w:rsidRPr="00654FD1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654FD1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新媒体运营概论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C60D" w14:textId="2A0D1E29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CDBF" w14:textId="569AC476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6F3" w14:textId="7DA9C646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BD1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FE5C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FCAA" w14:textId="09A99B3C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5FFAA" w14:textId="526DF659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企业运营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管理方向</w:t>
            </w:r>
          </w:p>
        </w:tc>
      </w:tr>
      <w:tr w:rsidR="00C10063" w:rsidRPr="00A168FE" w14:paraId="7C9250B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9D002" w14:textId="77777777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DB598" w14:textId="76CA3E2F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4C08" w14:textId="00539A35" w:rsidR="00C10063" w:rsidRPr="00654FD1" w:rsidRDefault="005B5D65" w:rsidP="00BF07ED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654FD1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010754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9124" w14:textId="2954676F" w:rsidR="00C10063" w:rsidRPr="00654FD1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654FD1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新媒体运营实战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601CD" w14:textId="2610C898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C25B" w14:textId="6CEC3CB1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EF55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6B4B" w14:textId="3DE14B76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6CD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160B" w14:textId="4AB5025F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2A074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23E27B0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34E37" w14:textId="77777777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C771C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5300" w14:textId="00163C6A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03061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B26" w14:textId="70185C96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客户关系管</w:t>
            </w:r>
            <w:bookmarkStart w:id="4" w:name="_GoBack"/>
            <w:bookmarkEnd w:id="4"/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939B" w14:textId="71A4DB8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0FE" w14:textId="5C86CD64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865" w14:textId="3A825F34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8F2F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328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C181" w14:textId="368B1A9E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E41E3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74C60E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51A5B" w14:textId="77777777" w:rsidR="00C10063" w:rsidRPr="00A168FE" w:rsidRDefault="00C10063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F81D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4F78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03172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8DC0" w14:textId="77777777" w:rsidR="00C10063" w:rsidRPr="00A168FE" w:rsidRDefault="00C10063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连锁经营管理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F2D1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D43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DC2B" w14:textId="03E23D22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1585" w14:textId="194FFCC6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5621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E471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A7C39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36E4BA0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31E92" w14:textId="77777777" w:rsidR="00C10063" w:rsidRPr="00A168FE" w:rsidRDefault="00C10063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88D65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B09" w14:textId="1EDD885F" w:rsidR="00C10063" w:rsidRPr="00A168FE" w:rsidRDefault="00577BDF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2305364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6F1D" w14:textId="77777777" w:rsidR="00C10063" w:rsidRPr="00A168FE" w:rsidRDefault="00C10063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项目沟通与合同管理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7305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453C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CE09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14CC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B4AC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E6CE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928C8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12783EE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8E36A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94BB4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4F9" w14:textId="1FF9079A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020286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138" w14:textId="2FA56CB9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运筹学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AD3E" w14:textId="7848BD82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C94" w14:textId="199B2F4C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C76C" w14:textId="71722EE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C63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A913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FFD6" w14:textId="447D5763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23F27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最低选修</w:t>
            </w:r>
          </w:p>
          <w:p w14:paraId="273FAEF4" w14:textId="47E5E982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分</w:t>
            </w:r>
          </w:p>
        </w:tc>
      </w:tr>
      <w:tr w:rsidR="00C10063" w:rsidRPr="00A168FE" w14:paraId="7AE886FA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5AAEE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B5955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8CC" w14:textId="178E4F4D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01761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A890" w14:textId="49850ABF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管理沟通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569B" w14:textId="0FFA300F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5E49" w14:textId="0C126DCB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F887" w14:textId="3A0ABD05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1CFF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473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F37F" w14:textId="49022C1A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14106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671CA1E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98119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487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DEE9" w14:textId="7362BFA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03871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4B8A" w14:textId="2E5E69B1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商务英语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E22" w14:textId="77097BD8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DF64" w14:textId="41E117C9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CC48" w14:textId="735A5FD8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AE89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A97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E90" w14:textId="6D1BDBE6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83457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3DC091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DD171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8E7CB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2772" w14:textId="60CFFF43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52249051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BF1" w14:textId="26809F28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企业运营与模拟竞争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F9FC" w14:textId="2F669800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25CA" w14:textId="0DE20302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B04A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F51B" w14:textId="329A1063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C7B5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1563" w14:textId="5B736354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75E5D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37266E7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1E676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345EA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DE07" w14:textId="74B684A6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7991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78F9" w14:textId="190BCD2B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跨国公司经营与管理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DEC5" w14:textId="74CA9DA5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E36" w14:textId="1C0EB788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44DF" w14:textId="7BA3A828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DE06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832B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E443" w14:textId="5076F8DF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9770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5D3C33C2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97711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97C73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273C" w14:textId="7F36640A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7102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125E" w14:textId="64A8DC73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投资评估基础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9DCE" w14:textId="3D1E1BB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B2D7" w14:textId="47192F1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B51F" w14:textId="2C2F69E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705A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23E8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54C0" w14:textId="31FDBA40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BF896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396B3EE4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BD50" w14:textId="77777777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7650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A326" w14:textId="59887629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03521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923E" w14:textId="6329DFE1" w:rsidR="00C10063" w:rsidRPr="00A168FE" w:rsidRDefault="00C10063" w:rsidP="001134A5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企业经营风险管理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1929" w14:textId="587EA489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C0E" w14:textId="1E36EA2B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8DD5" w14:textId="712FC5D8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2208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7E46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1687" w14:textId="19347DAF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EFD61" w14:textId="77777777" w:rsidR="00C10063" w:rsidRPr="00A168FE" w:rsidRDefault="00C10063" w:rsidP="001134A5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429A4D2F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C9435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E7F48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D8AE" w14:textId="6DDEF719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8031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57DD" w14:textId="1DBA6FB9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物流与供应链管理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8C28" w14:textId="145CC694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B052" w14:textId="463AE259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392C" w14:textId="5C0A4E3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F85E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E82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5B55" w14:textId="126784AD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E980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027FD4C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85B92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DB95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4AFF" w14:textId="28599B85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4778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C1B3" w14:textId="10AFF96A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网络营销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B82F" w14:textId="49FFFE8C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B9D8" w14:textId="7CD50CAF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53FC" w14:textId="14548EE3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AD16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E3DC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319C" w14:textId="0AFA50F1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2FA7A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26B58D09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AD3A9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6BCDC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FBD2" w14:textId="3FFFE30D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3543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8519" w14:textId="56B637B9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企业税务基础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F9CF" w14:textId="2784916B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38FC" w14:textId="23CB8E3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23FD" w14:textId="531B8D60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9845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768B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866B" w14:textId="630B7AF5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97B22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175F898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D3E0" w14:textId="77777777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5FB70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C0F7" w14:textId="4A78F619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0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1652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B64C" w14:textId="1D8608E8" w:rsidR="00C10063" w:rsidRPr="00A168FE" w:rsidRDefault="00C10063" w:rsidP="006E1A9E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公共关系管理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5108" w14:textId="3A106E5E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8E6E" w14:textId="2366EDEF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271" w14:textId="3EC29EE0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3089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B630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0EAD" w14:textId="4B55C1EE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0E861" w14:textId="77777777" w:rsidR="00C10063" w:rsidRPr="00A168FE" w:rsidRDefault="00C10063" w:rsidP="006E1A9E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29CF0133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7F57B" w14:textId="77777777" w:rsidR="00C10063" w:rsidRPr="00A168FE" w:rsidRDefault="00C10063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424B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7D5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小计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4AA2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1FB1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336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7FED" w14:textId="0451549E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224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6A88" w14:textId="21EAB8B0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F88" w14:textId="44BC044A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4C14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7387" w14:textId="77777777" w:rsidR="00C10063" w:rsidRPr="00A168FE" w:rsidRDefault="00C10063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6472A620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BE73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E8BD" w14:textId="77777777" w:rsidR="00C17DEA" w:rsidRPr="00A168FE" w:rsidRDefault="00C17DEA" w:rsidP="00984D3F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85E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062C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640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7C29" w14:textId="77777777" w:rsidR="00C17DEA" w:rsidRPr="00A168FE" w:rsidRDefault="00C17DEA" w:rsidP="00740BE0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  <w:r w:rsidR="00740BE0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0E2" w14:textId="77777777" w:rsidR="00C17DEA" w:rsidRPr="00A168FE" w:rsidRDefault="00C17DEA" w:rsidP="00740BE0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  <w:r w:rsidR="00740BE0"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0397" w14:textId="08F54CF2" w:rsidR="00C17DEA" w:rsidRPr="00A168FE" w:rsidRDefault="0003655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8A8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7C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7AF8710" w14:textId="77777777" w:rsidTr="006B737A">
        <w:trPr>
          <w:trHeight w:val="20"/>
          <w:jc w:val="center"/>
        </w:trPr>
        <w:tc>
          <w:tcPr>
            <w:tcW w:w="4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C109D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集中性实践环节</w:t>
            </w: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61B9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必修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77C6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90021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D3F4" w14:textId="77777777" w:rsidR="00C17DEA" w:rsidRPr="00A168FE" w:rsidRDefault="00C17DEA" w:rsidP="008326E6">
            <w:pPr>
              <w:rPr>
                <w:rFonts w:ascii="黑体" w:eastAsia="黑体" w:hAnsi="黑体" w:cs="宋体"/>
                <w:color w:val="000000" w:themeColor="text1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军事训练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F621" w14:textId="77777777" w:rsidR="00C17DEA" w:rsidRPr="00A168FE" w:rsidRDefault="00C17DEA" w:rsidP="008326E6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3C90" w14:textId="77777777" w:rsidR="00C17DEA" w:rsidRPr="00A168FE" w:rsidRDefault="00C17DEA" w:rsidP="008326E6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26F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CF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C7C" w14:textId="77777777" w:rsidR="00C17DEA" w:rsidRPr="00A168FE" w:rsidRDefault="00C17DEA" w:rsidP="008326E6">
            <w:pPr>
              <w:jc w:val="center"/>
              <w:rPr>
                <w:rFonts w:ascii="黑体" w:eastAsia="黑体" w:hAnsi="黑体" w:cs="宋体"/>
                <w:color w:val="000000" w:themeColor="text1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A27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1B12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C40299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D3EAB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CF0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467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91821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086B" w14:textId="77777777" w:rsidR="00C17DEA" w:rsidRPr="00A168FE" w:rsidRDefault="00C17DEA" w:rsidP="008326E6">
            <w:pPr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认知实习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D700" w14:textId="77777777" w:rsidR="00C17DEA" w:rsidRPr="00A168FE" w:rsidRDefault="00C17DEA" w:rsidP="008326E6">
            <w:pPr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E495" w14:textId="77777777" w:rsidR="00C17DEA" w:rsidRPr="00A168FE" w:rsidRDefault="00C17DEA" w:rsidP="008326E6">
            <w:pPr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E9D7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C26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FFCD" w14:textId="77777777" w:rsidR="00C17DEA" w:rsidRPr="00A168FE" w:rsidRDefault="00C17DEA" w:rsidP="008326E6">
            <w:pPr>
              <w:jc w:val="center"/>
              <w:rPr>
                <w:rFonts w:asci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243A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AD3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2BB08E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957EE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F34E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7966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91871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19D7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情商与管理技能训练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A8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21D4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05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D367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CB5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C56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E9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F186F64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241AA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E013A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29F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91891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1DAD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连锁店人力资源管理综合实训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4D5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D41F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77A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1E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650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2C16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157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6665A38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61E27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9B4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D0B4" w14:textId="07FB2902" w:rsidR="00C17DEA" w:rsidRPr="00A168FE" w:rsidRDefault="00BF07ED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/>
                <w:color w:val="000000" w:themeColor="text1"/>
                <w:sz w:val="18"/>
                <w:szCs w:val="18"/>
              </w:rPr>
              <w:t>91831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93A2" w14:textId="2FA5E4E5" w:rsidR="00C17DEA" w:rsidRPr="00A168FE" w:rsidRDefault="00BF07ED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课程实习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8CA4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1A6F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10A2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78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B36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399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F2EE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28179294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FF44D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C25A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94C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1552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DFAD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初创企业经营仿真实训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935C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46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F56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68E7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2C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C1F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61D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1A5F0BFA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EF0B6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551C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3893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90881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22C4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经管综合仿真实训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77F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2D5A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CD0E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797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7D5E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3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212B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33EF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4EEE4BDD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B397B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8FE5A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6DEE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9</w:t>
            </w: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2391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15E1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专业综合实习与毕业实习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5172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742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20w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F207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EC0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18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20w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257A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7-8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7856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A168FE" w:rsidRPr="00A168FE" w14:paraId="09C9CFC5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14836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FAD0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C413" w14:textId="610E4A70" w:rsidR="00C17DEA" w:rsidRPr="00A168FE" w:rsidRDefault="002A53C9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951</w:t>
            </w:r>
            <w:r w:rsidR="00C17DEA"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BD74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毕业论文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FFF4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145F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14w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6D7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FF6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9A9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14w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331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645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  <w:tr w:rsidR="00C10063" w:rsidRPr="00A168FE" w14:paraId="067A0A61" w14:textId="77777777" w:rsidTr="006B737A">
        <w:trPr>
          <w:trHeight w:val="20"/>
          <w:jc w:val="center"/>
        </w:trPr>
        <w:tc>
          <w:tcPr>
            <w:tcW w:w="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45EDB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CA6E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B3C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CC21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FBC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0FA8" w14:textId="77777777" w:rsidR="00C17DEA" w:rsidRPr="00A168FE" w:rsidRDefault="00C17DEA" w:rsidP="008326E6">
            <w:pPr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6A22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 w:rsidRPr="00A168FE">
              <w:rPr>
                <w:rFonts w:ascii="宋体" w:hAnsi="宋体" w:cs="宋体"/>
                <w:color w:val="000000" w:themeColor="text1"/>
                <w:sz w:val="18"/>
                <w:szCs w:val="18"/>
              </w:rPr>
              <w:t>48</w:t>
            </w:r>
            <w:r w:rsidRPr="00A168FE"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8CD8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02ED" w14:textId="77777777" w:rsidR="00C17DEA" w:rsidRPr="00A168FE" w:rsidRDefault="00C17DEA" w:rsidP="008326E6">
            <w:pPr>
              <w:jc w:val="center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</w:p>
        </w:tc>
      </w:tr>
    </w:tbl>
    <w:p w14:paraId="12ECDB45" w14:textId="77777777" w:rsidR="00A20C58" w:rsidRPr="00A168FE" w:rsidRDefault="00A20C58" w:rsidP="00A20C58">
      <w:pPr>
        <w:spacing w:line="400" w:lineRule="exact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</w:p>
    <w:p w14:paraId="23A4AA1A" w14:textId="77777777" w:rsidR="00BF1726" w:rsidRPr="00A168FE" w:rsidRDefault="00804694">
      <w:pPr>
        <w:spacing w:line="400" w:lineRule="exact"/>
        <w:ind w:firstLineChars="200" w:firstLine="480"/>
        <w:rPr>
          <w:rFonts w:ascii="黑体" w:eastAsia="黑体" w:hAnsi="宋体"/>
          <w:color w:val="000000" w:themeColor="text1"/>
          <w:kern w:val="44"/>
          <w:sz w:val="24"/>
          <w:szCs w:val="20"/>
        </w:rPr>
      </w:pPr>
      <w:r w:rsidRPr="00A168FE">
        <w:rPr>
          <w:rFonts w:ascii="黑体" w:eastAsia="黑体" w:hAnsi="宋体" w:hint="eastAsia"/>
          <w:color w:val="000000" w:themeColor="text1"/>
          <w:kern w:val="44"/>
          <w:sz w:val="24"/>
          <w:szCs w:val="20"/>
        </w:rPr>
        <w:t>十一、培养方案执行说明</w:t>
      </w:r>
    </w:p>
    <w:p w14:paraId="7F1E7E95" w14:textId="77777777" w:rsidR="00352B82" w:rsidRPr="00A168FE" w:rsidRDefault="00352B82" w:rsidP="00352B82">
      <w:pPr>
        <w:spacing w:line="400" w:lineRule="exact"/>
        <w:ind w:firstLineChars="200" w:firstLine="440"/>
        <w:rPr>
          <w:color w:val="000000" w:themeColor="text1"/>
          <w:sz w:val="22"/>
        </w:rPr>
      </w:pPr>
      <w:r w:rsidRPr="00A168FE">
        <w:rPr>
          <w:rFonts w:hint="eastAsia"/>
          <w:color w:val="000000" w:themeColor="text1"/>
          <w:sz w:val="22"/>
        </w:rPr>
        <w:t xml:space="preserve">1. </w:t>
      </w:r>
      <w:r w:rsidRPr="00A168FE">
        <w:rPr>
          <w:rFonts w:hint="eastAsia"/>
          <w:color w:val="000000" w:themeColor="text1"/>
          <w:sz w:val="22"/>
        </w:rPr>
        <w:t>理论课程、实验实践课程原则上按</w:t>
      </w:r>
      <w:r w:rsidRPr="00A168FE">
        <w:rPr>
          <w:rFonts w:hint="eastAsia"/>
          <w:color w:val="000000" w:themeColor="text1"/>
          <w:sz w:val="22"/>
        </w:rPr>
        <w:t xml:space="preserve"> 16 </w:t>
      </w:r>
      <w:r w:rsidRPr="00A168FE">
        <w:rPr>
          <w:rFonts w:hint="eastAsia"/>
          <w:color w:val="000000" w:themeColor="text1"/>
          <w:sz w:val="22"/>
        </w:rPr>
        <w:t>学时计</w:t>
      </w:r>
      <w:r w:rsidRPr="00A168FE">
        <w:rPr>
          <w:rFonts w:hint="eastAsia"/>
          <w:color w:val="000000" w:themeColor="text1"/>
          <w:sz w:val="22"/>
        </w:rPr>
        <w:t>1</w:t>
      </w:r>
      <w:r w:rsidRPr="00A168FE">
        <w:rPr>
          <w:rFonts w:hint="eastAsia"/>
          <w:color w:val="000000" w:themeColor="text1"/>
          <w:sz w:val="22"/>
        </w:rPr>
        <w:t>学分、集中性实践教学环节不计学时，学分规定为：军训、实训（课程设计）、认知实习、课程实习，</w:t>
      </w:r>
      <w:r w:rsidRPr="00A168FE">
        <w:rPr>
          <w:rFonts w:hint="eastAsia"/>
          <w:color w:val="000000" w:themeColor="text1"/>
          <w:sz w:val="22"/>
        </w:rPr>
        <w:t xml:space="preserve"> </w:t>
      </w:r>
      <w:r w:rsidRPr="00A168FE">
        <w:rPr>
          <w:rFonts w:hint="eastAsia"/>
          <w:color w:val="000000" w:themeColor="text1"/>
          <w:sz w:val="22"/>
        </w:rPr>
        <w:t>按</w:t>
      </w:r>
      <w:r w:rsidRPr="00A168FE">
        <w:rPr>
          <w:rFonts w:hint="eastAsia"/>
          <w:color w:val="000000" w:themeColor="text1"/>
          <w:sz w:val="22"/>
        </w:rPr>
        <w:t>1</w:t>
      </w:r>
      <w:r w:rsidRPr="00A168FE">
        <w:rPr>
          <w:rFonts w:hint="eastAsia"/>
          <w:color w:val="000000" w:themeColor="text1"/>
          <w:sz w:val="22"/>
        </w:rPr>
        <w:t>周计</w:t>
      </w:r>
      <w:r w:rsidRPr="00A168FE">
        <w:rPr>
          <w:rFonts w:hint="eastAsia"/>
          <w:color w:val="000000" w:themeColor="text1"/>
          <w:sz w:val="22"/>
        </w:rPr>
        <w:t>1</w:t>
      </w:r>
      <w:r w:rsidRPr="00A168FE">
        <w:rPr>
          <w:rFonts w:hint="eastAsia"/>
          <w:color w:val="000000" w:themeColor="text1"/>
          <w:sz w:val="22"/>
        </w:rPr>
        <w:t>学分、专业综合实习与毕业实习，按</w:t>
      </w:r>
      <w:r w:rsidRPr="00A168FE">
        <w:rPr>
          <w:rFonts w:hint="eastAsia"/>
          <w:color w:val="000000" w:themeColor="text1"/>
          <w:sz w:val="22"/>
        </w:rPr>
        <w:t>2</w:t>
      </w:r>
      <w:r w:rsidRPr="00A168FE">
        <w:rPr>
          <w:rFonts w:hint="eastAsia"/>
          <w:color w:val="000000" w:themeColor="text1"/>
          <w:sz w:val="22"/>
        </w:rPr>
        <w:t>周计</w:t>
      </w:r>
      <w:r w:rsidRPr="00A168FE">
        <w:rPr>
          <w:rFonts w:hint="eastAsia"/>
          <w:color w:val="000000" w:themeColor="text1"/>
          <w:sz w:val="22"/>
        </w:rPr>
        <w:t>1</w:t>
      </w:r>
      <w:r w:rsidRPr="00A168FE">
        <w:rPr>
          <w:rFonts w:hint="eastAsia"/>
          <w:color w:val="000000" w:themeColor="text1"/>
          <w:sz w:val="22"/>
        </w:rPr>
        <w:t>学分、毕业论文（设计）共</w:t>
      </w:r>
      <w:r w:rsidRPr="00A168FE">
        <w:rPr>
          <w:rFonts w:hint="eastAsia"/>
          <w:color w:val="000000" w:themeColor="text1"/>
          <w:sz w:val="22"/>
        </w:rPr>
        <w:t>14</w:t>
      </w:r>
      <w:r w:rsidRPr="00A168FE">
        <w:rPr>
          <w:rFonts w:hint="eastAsia"/>
          <w:color w:val="000000" w:themeColor="text1"/>
          <w:sz w:val="22"/>
        </w:rPr>
        <w:t>周，计</w:t>
      </w:r>
      <w:r w:rsidRPr="00A168FE">
        <w:rPr>
          <w:rFonts w:hint="eastAsia"/>
          <w:color w:val="000000" w:themeColor="text1"/>
          <w:sz w:val="22"/>
        </w:rPr>
        <w:t>8</w:t>
      </w:r>
      <w:r w:rsidRPr="00A168FE">
        <w:rPr>
          <w:rFonts w:hint="eastAsia"/>
          <w:color w:val="000000" w:themeColor="text1"/>
          <w:sz w:val="22"/>
        </w:rPr>
        <w:t>学分。</w:t>
      </w:r>
    </w:p>
    <w:p w14:paraId="4FEB23D9" w14:textId="77777777" w:rsidR="00352B82" w:rsidRPr="00A168FE" w:rsidRDefault="00352B82" w:rsidP="00352B82">
      <w:pPr>
        <w:spacing w:line="400" w:lineRule="exact"/>
        <w:ind w:firstLineChars="200" w:firstLine="440"/>
        <w:rPr>
          <w:color w:val="000000" w:themeColor="text1"/>
          <w:sz w:val="22"/>
        </w:rPr>
      </w:pPr>
      <w:r w:rsidRPr="00A168FE">
        <w:rPr>
          <w:rFonts w:hint="eastAsia"/>
          <w:color w:val="000000" w:themeColor="text1"/>
          <w:sz w:val="22"/>
        </w:rPr>
        <w:t xml:space="preserve">2. </w:t>
      </w:r>
      <w:r w:rsidRPr="00A168FE">
        <w:rPr>
          <w:rFonts w:hint="eastAsia"/>
          <w:color w:val="000000" w:themeColor="text1"/>
          <w:sz w:val="22"/>
        </w:rPr>
        <w:t>本专业教学进程计划表中的学科专业基础选修课、</w:t>
      </w:r>
      <w:r w:rsidRPr="00A168FE">
        <w:rPr>
          <w:rFonts w:hint="eastAsia"/>
          <w:color w:val="000000" w:themeColor="text1"/>
          <w:sz w:val="22"/>
        </w:rPr>
        <w:t xml:space="preserve"> </w:t>
      </w:r>
      <w:r w:rsidRPr="00A168FE">
        <w:rPr>
          <w:rFonts w:hint="eastAsia"/>
          <w:color w:val="000000" w:themeColor="text1"/>
          <w:sz w:val="22"/>
        </w:rPr>
        <w:t>专业选修课可面向符合课程选修条件的其他专业学生开放选修。</w:t>
      </w:r>
    </w:p>
    <w:p w14:paraId="0ACB1048" w14:textId="77777777" w:rsidR="00352B82" w:rsidRPr="00A168FE" w:rsidRDefault="00352B82" w:rsidP="00352B82">
      <w:pPr>
        <w:spacing w:line="400" w:lineRule="exact"/>
        <w:ind w:firstLineChars="200" w:firstLine="440"/>
        <w:rPr>
          <w:color w:val="000000" w:themeColor="text1"/>
          <w:sz w:val="22"/>
        </w:rPr>
      </w:pPr>
    </w:p>
    <w:p w14:paraId="2B3C4278" w14:textId="77777777" w:rsidR="00352B82" w:rsidRPr="00A168FE" w:rsidRDefault="00352B82" w:rsidP="00352B82">
      <w:pPr>
        <w:spacing w:line="400" w:lineRule="exact"/>
        <w:ind w:firstLineChars="200" w:firstLine="440"/>
        <w:rPr>
          <w:color w:val="000000" w:themeColor="text1"/>
          <w:szCs w:val="21"/>
        </w:rPr>
      </w:pPr>
      <w:r w:rsidRPr="00A168FE">
        <w:rPr>
          <w:rFonts w:hint="eastAsia"/>
          <w:color w:val="000000" w:themeColor="text1"/>
          <w:sz w:val="22"/>
        </w:rPr>
        <w:t>系主任</w:t>
      </w:r>
      <w:r w:rsidRPr="00A168FE">
        <w:rPr>
          <w:rFonts w:hint="eastAsia"/>
          <w:color w:val="000000" w:themeColor="text1"/>
          <w:sz w:val="22"/>
        </w:rPr>
        <w:t xml:space="preserve">:                 </w:t>
      </w:r>
      <w:r w:rsidRPr="00A168FE">
        <w:rPr>
          <w:rFonts w:hint="eastAsia"/>
          <w:color w:val="000000" w:themeColor="text1"/>
          <w:sz w:val="22"/>
        </w:rPr>
        <w:t>教学副院长</w:t>
      </w:r>
      <w:r w:rsidRPr="00A168FE">
        <w:rPr>
          <w:rFonts w:hint="eastAsia"/>
          <w:color w:val="000000" w:themeColor="text1"/>
          <w:sz w:val="22"/>
        </w:rPr>
        <w:t xml:space="preserve">:               </w:t>
      </w:r>
      <w:r w:rsidRPr="00A168FE">
        <w:rPr>
          <w:rFonts w:hint="eastAsia"/>
          <w:color w:val="000000" w:themeColor="text1"/>
          <w:sz w:val="22"/>
        </w:rPr>
        <w:t>院长</w:t>
      </w:r>
      <w:r w:rsidRPr="00A168FE">
        <w:rPr>
          <w:rFonts w:hint="eastAsia"/>
          <w:color w:val="000000" w:themeColor="text1"/>
          <w:sz w:val="22"/>
        </w:rPr>
        <w:t xml:space="preserve">:           </w:t>
      </w:r>
    </w:p>
    <w:p w14:paraId="41CEC4CB" w14:textId="77777777" w:rsidR="00BF1726" w:rsidRPr="00A168FE" w:rsidRDefault="00BF1726" w:rsidP="00352B82">
      <w:pPr>
        <w:spacing w:line="400" w:lineRule="exact"/>
        <w:ind w:firstLineChars="200" w:firstLine="420"/>
        <w:rPr>
          <w:color w:val="000000" w:themeColor="text1"/>
          <w:szCs w:val="21"/>
        </w:rPr>
      </w:pPr>
    </w:p>
    <w:sectPr w:rsidR="00BF1726" w:rsidRPr="00A168FE" w:rsidSect="00B73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92C62" w14:textId="77777777" w:rsidR="00912C0C" w:rsidRDefault="00912C0C" w:rsidP="000E6D6F">
      <w:r>
        <w:separator/>
      </w:r>
    </w:p>
  </w:endnote>
  <w:endnote w:type="continuationSeparator" w:id="0">
    <w:p w14:paraId="673C5EB7" w14:textId="77777777" w:rsidR="00912C0C" w:rsidRDefault="00912C0C" w:rsidP="000E6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 U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e眠副浡渀.">
    <w:altName w:val="宋体"/>
    <w:charset w:val="86"/>
    <w:family w:val="roman"/>
    <w:pitch w:val="default"/>
    <w:sig w:usb0="00000000" w:usb1="00000000" w:usb2="00000010" w:usb3="00000000" w:csb0="00040000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30728" w14:textId="77777777" w:rsidR="00912C0C" w:rsidRDefault="00912C0C" w:rsidP="000E6D6F">
      <w:r>
        <w:separator/>
      </w:r>
    </w:p>
  </w:footnote>
  <w:footnote w:type="continuationSeparator" w:id="0">
    <w:p w14:paraId="75FE5124" w14:textId="77777777" w:rsidR="00912C0C" w:rsidRDefault="00912C0C" w:rsidP="000E6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718CE"/>
    <w:multiLevelType w:val="multilevel"/>
    <w:tmpl w:val="5A0718CE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28F"/>
    <w:rsid w:val="0000223E"/>
    <w:rsid w:val="00007C8B"/>
    <w:rsid w:val="00011C22"/>
    <w:rsid w:val="00023C20"/>
    <w:rsid w:val="00030E1C"/>
    <w:rsid w:val="0003513A"/>
    <w:rsid w:val="0003655A"/>
    <w:rsid w:val="000426E2"/>
    <w:rsid w:val="00044DAB"/>
    <w:rsid w:val="000623D7"/>
    <w:rsid w:val="00063607"/>
    <w:rsid w:val="00070B91"/>
    <w:rsid w:val="0007166F"/>
    <w:rsid w:val="00073020"/>
    <w:rsid w:val="00080178"/>
    <w:rsid w:val="000A2C8C"/>
    <w:rsid w:val="000A397C"/>
    <w:rsid w:val="000B3CFF"/>
    <w:rsid w:val="000B46B2"/>
    <w:rsid w:val="000B5AFE"/>
    <w:rsid w:val="000C07C6"/>
    <w:rsid w:val="000E6D6F"/>
    <w:rsid w:val="000F0B01"/>
    <w:rsid w:val="00100C5B"/>
    <w:rsid w:val="001134A5"/>
    <w:rsid w:val="00113655"/>
    <w:rsid w:val="0014122F"/>
    <w:rsid w:val="00142842"/>
    <w:rsid w:val="00143A7D"/>
    <w:rsid w:val="00160071"/>
    <w:rsid w:val="0016679C"/>
    <w:rsid w:val="00183191"/>
    <w:rsid w:val="001905A8"/>
    <w:rsid w:val="00194500"/>
    <w:rsid w:val="001950BB"/>
    <w:rsid w:val="001D0D16"/>
    <w:rsid w:val="001D2139"/>
    <w:rsid w:val="001D5CBE"/>
    <w:rsid w:val="001D652F"/>
    <w:rsid w:val="001E2DF5"/>
    <w:rsid w:val="001E39F5"/>
    <w:rsid w:val="001E552C"/>
    <w:rsid w:val="0022216E"/>
    <w:rsid w:val="00234086"/>
    <w:rsid w:val="0026024B"/>
    <w:rsid w:val="00280570"/>
    <w:rsid w:val="0028264A"/>
    <w:rsid w:val="002966DC"/>
    <w:rsid w:val="002A198C"/>
    <w:rsid w:val="002A53C9"/>
    <w:rsid w:val="002B1BF8"/>
    <w:rsid w:val="002B5E9B"/>
    <w:rsid w:val="002C5534"/>
    <w:rsid w:val="002E7876"/>
    <w:rsid w:val="002F2A4E"/>
    <w:rsid w:val="003047C4"/>
    <w:rsid w:val="00316D9F"/>
    <w:rsid w:val="00325279"/>
    <w:rsid w:val="003264C5"/>
    <w:rsid w:val="003303A5"/>
    <w:rsid w:val="00341DC6"/>
    <w:rsid w:val="00352B82"/>
    <w:rsid w:val="00364CCA"/>
    <w:rsid w:val="00370D54"/>
    <w:rsid w:val="00372F89"/>
    <w:rsid w:val="00374A0E"/>
    <w:rsid w:val="003754A2"/>
    <w:rsid w:val="0038127B"/>
    <w:rsid w:val="00381AB1"/>
    <w:rsid w:val="003C3C16"/>
    <w:rsid w:val="003C6A2E"/>
    <w:rsid w:val="003D3C88"/>
    <w:rsid w:val="003D4188"/>
    <w:rsid w:val="00421968"/>
    <w:rsid w:val="00427C06"/>
    <w:rsid w:val="00436E2C"/>
    <w:rsid w:val="00442C93"/>
    <w:rsid w:val="00487852"/>
    <w:rsid w:val="004B4D5E"/>
    <w:rsid w:val="004C10CD"/>
    <w:rsid w:val="004D32EB"/>
    <w:rsid w:val="004F3E9D"/>
    <w:rsid w:val="004F6F9F"/>
    <w:rsid w:val="00511102"/>
    <w:rsid w:val="00534AB3"/>
    <w:rsid w:val="005401FC"/>
    <w:rsid w:val="0056291D"/>
    <w:rsid w:val="00564610"/>
    <w:rsid w:val="00565B22"/>
    <w:rsid w:val="0057770B"/>
    <w:rsid w:val="00577BDF"/>
    <w:rsid w:val="0058238B"/>
    <w:rsid w:val="00584217"/>
    <w:rsid w:val="00584ED0"/>
    <w:rsid w:val="00591B74"/>
    <w:rsid w:val="0059328F"/>
    <w:rsid w:val="005A794C"/>
    <w:rsid w:val="005B15EC"/>
    <w:rsid w:val="005B5D65"/>
    <w:rsid w:val="005D1B19"/>
    <w:rsid w:val="005E7007"/>
    <w:rsid w:val="00623908"/>
    <w:rsid w:val="006247DD"/>
    <w:rsid w:val="00645DC8"/>
    <w:rsid w:val="006523A9"/>
    <w:rsid w:val="00654FD1"/>
    <w:rsid w:val="00691A03"/>
    <w:rsid w:val="006B1D2E"/>
    <w:rsid w:val="006B4433"/>
    <w:rsid w:val="006B6EF9"/>
    <w:rsid w:val="006B737A"/>
    <w:rsid w:val="006C08B9"/>
    <w:rsid w:val="006C6632"/>
    <w:rsid w:val="006D34D4"/>
    <w:rsid w:val="006D53E2"/>
    <w:rsid w:val="006E1A9E"/>
    <w:rsid w:val="006F2B0E"/>
    <w:rsid w:val="0071166A"/>
    <w:rsid w:val="00732FE1"/>
    <w:rsid w:val="00740BE0"/>
    <w:rsid w:val="007444B1"/>
    <w:rsid w:val="007471A7"/>
    <w:rsid w:val="00747E67"/>
    <w:rsid w:val="0075433D"/>
    <w:rsid w:val="00757F96"/>
    <w:rsid w:val="00772658"/>
    <w:rsid w:val="00774913"/>
    <w:rsid w:val="00775185"/>
    <w:rsid w:val="007A74F0"/>
    <w:rsid w:val="007B4205"/>
    <w:rsid w:val="007B4A52"/>
    <w:rsid w:val="007B58D1"/>
    <w:rsid w:val="007C00BB"/>
    <w:rsid w:val="007C0372"/>
    <w:rsid w:val="007C76A0"/>
    <w:rsid w:val="007D14E6"/>
    <w:rsid w:val="007E0621"/>
    <w:rsid w:val="007E7CD0"/>
    <w:rsid w:val="007F75F8"/>
    <w:rsid w:val="0080243E"/>
    <w:rsid w:val="0080330A"/>
    <w:rsid w:val="00804694"/>
    <w:rsid w:val="00805071"/>
    <w:rsid w:val="00814D8D"/>
    <w:rsid w:val="0081707F"/>
    <w:rsid w:val="008214DF"/>
    <w:rsid w:val="00830B69"/>
    <w:rsid w:val="008326E6"/>
    <w:rsid w:val="008344A1"/>
    <w:rsid w:val="00844D9E"/>
    <w:rsid w:val="00860C79"/>
    <w:rsid w:val="00871B32"/>
    <w:rsid w:val="00874AB4"/>
    <w:rsid w:val="00877D40"/>
    <w:rsid w:val="008A4625"/>
    <w:rsid w:val="008A5A17"/>
    <w:rsid w:val="008B77EF"/>
    <w:rsid w:val="008D0B0C"/>
    <w:rsid w:val="008F0A0B"/>
    <w:rsid w:val="008F2B35"/>
    <w:rsid w:val="008F7B5D"/>
    <w:rsid w:val="009114A3"/>
    <w:rsid w:val="00912C0C"/>
    <w:rsid w:val="00924C2A"/>
    <w:rsid w:val="00926459"/>
    <w:rsid w:val="009440AE"/>
    <w:rsid w:val="00944790"/>
    <w:rsid w:val="0094714A"/>
    <w:rsid w:val="00952C16"/>
    <w:rsid w:val="00971A7D"/>
    <w:rsid w:val="00980659"/>
    <w:rsid w:val="009834AE"/>
    <w:rsid w:val="00984D3F"/>
    <w:rsid w:val="0099721F"/>
    <w:rsid w:val="009C3A63"/>
    <w:rsid w:val="009E2BB3"/>
    <w:rsid w:val="009E5BF8"/>
    <w:rsid w:val="009F3F87"/>
    <w:rsid w:val="00A01878"/>
    <w:rsid w:val="00A053EB"/>
    <w:rsid w:val="00A06131"/>
    <w:rsid w:val="00A168FE"/>
    <w:rsid w:val="00A20C58"/>
    <w:rsid w:val="00A340CA"/>
    <w:rsid w:val="00A41AAE"/>
    <w:rsid w:val="00A5396C"/>
    <w:rsid w:val="00A5432E"/>
    <w:rsid w:val="00A5758F"/>
    <w:rsid w:val="00A841C9"/>
    <w:rsid w:val="00A94701"/>
    <w:rsid w:val="00AB5666"/>
    <w:rsid w:val="00AC26F4"/>
    <w:rsid w:val="00AC40D0"/>
    <w:rsid w:val="00AF15F3"/>
    <w:rsid w:val="00B2615C"/>
    <w:rsid w:val="00B35FA1"/>
    <w:rsid w:val="00B421E2"/>
    <w:rsid w:val="00B47AD2"/>
    <w:rsid w:val="00B52C73"/>
    <w:rsid w:val="00B73208"/>
    <w:rsid w:val="00B82AB1"/>
    <w:rsid w:val="00B83D4A"/>
    <w:rsid w:val="00BA2626"/>
    <w:rsid w:val="00BD24D4"/>
    <w:rsid w:val="00BE1A7E"/>
    <w:rsid w:val="00BF07ED"/>
    <w:rsid w:val="00BF1726"/>
    <w:rsid w:val="00C10063"/>
    <w:rsid w:val="00C11857"/>
    <w:rsid w:val="00C134EE"/>
    <w:rsid w:val="00C17DEA"/>
    <w:rsid w:val="00C25F22"/>
    <w:rsid w:val="00C56A50"/>
    <w:rsid w:val="00C56BD2"/>
    <w:rsid w:val="00C5707D"/>
    <w:rsid w:val="00C60FF3"/>
    <w:rsid w:val="00C6772B"/>
    <w:rsid w:val="00C70E31"/>
    <w:rsid w:val="00C84752"/>
    <w:rsid w:val="00C8635A"/>
    <w:rsid w:val="00C86DFB"/>
    <w:rsid w:val="00CA1672"/>
    <w:rsid w:val="00CB3D12"/>
    <w:rsid w:val="00CD5EC5"/>
    <w:rsid w:val="00CE020F"/>
    <w:rsid w:val="00CF1D43"/>
    <w:rsid w:val="00CF228D"/>
    <w:rsid w:val="00D114B2"/>
    <w:rsid w:val="00D11BF7"/>
    <w:rsid w:val="00D309A0"/>
    <w:rsid w:val="00D4086C"/>
    <w:rsid w:val="00D757A0"/>
    <w:rsid w:val="00D765D3"/>
    <w:rsid w:val="00D80356"/>
    <w:rsid w:val="00DC3D4E"/>
    <w:rsid w:val="00DC72C9"/>
    <w:rsid w:val="00DE1FDB"/>
    <w:rsid w:val="00DE26C0"/>
    <w:rsid w:val="00DE6942"/>
    <w:rsid w:val="00DF0D1A"/>
    <w:rsid w:val="00E02F02"/>
    <w:rsid w:val="00E10C03"/>
    <w:rsid w:val="00E1383A"/>
    <w:rsid w:val="00E30016"/>
    <w:rsid w:val="00E3458F"/>
    <w:rsid w:val="00E65350"/>
    <w:rsid w:val="00E67D56"/>
    <w:rsid w:val="00E71B3D"/>
    <w:rsid w:val="00E732DC"/>
    <w:rsid w:val="00E74464"/>
    <w:rsid w:val="00E749A8"/>
    <w:rsid w:val="00E75F86"/>
    <w:rsid w:val="00E83090"/>
    <w:rsid w:val="00E912B6"/>
    <w:rsid w:val="00E93995"/>
    <w:rsid w:val="00E962FE"/>
    <w:rsid w:val="00E97DEF"/>
    <w:rsid w:val="00EC1848"/>
    <w:rsid w:val="00ED0E39"/>
    <w:rsid w:val="00ED5AE8"/>
    <w:rsid w:val="00EF4F34"/>
    <w:rsid w:val="00F07162"/>
    <w:rsid w:val="00F078F3"/>
    <w:rsid w:val="00F4039B"/>
    <w:rsid w:val="00F4358D"/>
    <w:rsid w:val="00F64AB6"/>
    <w:rsid w:val="00F83527"/>
    <w:rsid w:val="00F92D06"/>
    <w:rsid w:val="00FA0068"/>
    <w:rsid w:val="00FA087A"/>
    <w:rsid w:val="00FA2711"/>
    <w:rsid w:val="00FD2BDB"/>
    <w:rsid w:val="00FD3D3D"/>
    <w:rsid w:val="00FD5F73"/>
    <w:rsid w:val="00FF61C1"/>
    <w:rsid w:val="0188441A"/>
    <w:rsid w:val="03487EB0"/>
    <w:rsid w:val="0C165711"/>
    <w:rsid w:val="0E8A0CB9"/>
    <w:rsid w:val="0FD415F2"/>
    <w:rsid w:val="160E4B19"/>
    <w:rsid w:val="1DD22991"/>
    <w:rsid w:val="2C7072E8"/>
    <w:rsid w:val="2D903D53"/>
    <w:rsid w:val="2F012479"/>
    <w:rsid w:val="300753AA"/>
    <w:rsid w:val="371B42F4"/>
    <w:rsid w:val="37DA5CEB"/>
    <w:rsid w:val="3D942AB4"/>
    <w:rsid w:val="3DD31485"/>
    <w:rsid w:val="3EF07160"/>
    <w:rsid w:val="467B422D"/>
    <w:rsid w:val="4B5E0CFD"/>
    <w:rsid w:val="4D673998"/>
    <w:rsid w:val="502471CD"/>
    <w:rsid w:val="56186B2F"/>
    <w:rsid w:val="643B6252"/>
    <w:rsid w:val="67CA3EE8"/>
    <w:rsid w:val="6A045CD1"/>
    <w:rsid w:val="6C2C7E2E"/>
    <w:rsid w:val="6DC83B2E"/>
    <w:rsid w:val="75CE251B"/>
    <w:rsid w:val="787360D0"/>
    <w:rsid w:val="7A6E7ADD"/>
    <w:rsid w:val="7A94551C"/>
    <w:rsid w:val="7EEA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F6A4C"/>
  <w15:docId w15:val="{26FFD89B-2A21-4EFA-A80B-DBD05615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qFormat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208"/>
    <w:rPr>
      <w:sz w:val="21"/>
      <w:szCs w:val="22"/>
    </w:rPr>
  </w:style>
  <w:style w:type="paragraph" w:styleId="1">
    <w:name w:val="heading 1"/>
    <w:basedOn w:val="a"/>
    <w:next w:val="a"/>
    <w:link w:val="10"/>
    <w:qFormat/>
    <w:rsid w:val="00B73208"/>
    <w:pPr>
      <w:keepNext/>
      <w:keepLines/>
      <w:numPr>
        <w:numId w:val="1"/>
      </w:numPr>
      <w:spacing w:beforeLines="50" w:afterLines="50"/>
      <w:outlineLvl w:val="0"/>
    </w:pPr>
    <w:rPr>
      <w:rFonts w:ascii="Calibri" w:eastAsia="黑体" w:hAnsi="Calibri"/>
      <w:bCs/>
      <w:kern w:val="44"/>
      <w:sz w:val="24"/>
      <w:szCs w:val="44"/>
    </w:rPr>
  </w:style>
  <w:style w:type="paragraph" w:styleId="2">
    <w:name w:val="heading 2"/>
    <w:basedOn w:val="a"/>
    <w:next w:val="a"/>
    <w:link w:val="20"/>
    <w:qFormat/>
    <w:rsid w:val="00B7320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B7320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uiPriority w:val="39"/>
    <w:unhideWhenUsed/>
    <w:qFormat/>
    <w:rsid w:val="00B73208"/>
    <w:pPr>
      <w:widowControl w:val="0"/>
      <w:ind w:leftChars="1200" w:left="2520"/>
      <w:jc w:val="both"/>
    </w:pPr>
    <w:rPr>
      <w:rFonts w:ascii="Calibri" w:hAnsi="Calibri"/>
      <w:kern w:val="2"/>
    </w:rPr>
  </w:style>
  <w:style w:type="paragraph" w:styleId="a3">
    <w:name w:val="annotation text"/>
    <w:basedOn w:val="a"/>
    <w:link w:val="a4"/>
    <w:unhideWhenUsed/>
    <w:qFormat/>
    <w:rsid w:val="00B73208"/>
  </w:style>
  <w:style w:type="paragraph" w:styleId="a5">
    <w:name w:val="Body Text Indent"/>
    <w:basedOn w:val="a"/>
    <w:link w:val="a6"/>
    <w:qFormat/>
    <w:rsid w:val="00B73208"/>
    <w:pPr>
      <w:spacing w:after="120"/>
      <w:ind w:leftChars="200" w:left="420"/>
    </w:pPr>
  </w:style>
  <w:style w:type="paragraph" w:styleId="5">
    <w:name w:val="toc 5"/>
    <w:basedOn w:val="a"/>
    <w:next w:val="a"/>
    <w:uiPriority w:val="39"/>
    <w:unhideWhenUsed/>
    <w:qFormat/>
    <w:rsid w:val="00B73208"/>
    <w:pPr>
      <w:widowControl w:val="0"/>
      <w:ind w:leftChars="800" w:left="1680"/>
      <w:jc w:val="both"/>
    </w:pPr>
    <w:rPr>
      <w:rFonts w:ascii="Calibri" w:hAnsi="Calibri"/>
      <w:kern w:val="2"/>
    </w:rPr>
  </w:style>
  <w:style w:type="paragraph" w:styleId="31">
    <w:name w:val="toc 3"/>
    <w:basedOn w:val="a"/>
    <w:next w:val="a"/>
    <w:uiPriority w:val="39"/>
    <w:unhideWhenUsed/>
    <w:qFormat/>
    <w:rsid w:val="00B73208"/>
    <w:pPr>
      <w:widowControl w:val="0"/>
      <w:ind w:leftChars="400" w:left="840"/>
      <w:jc w:val="both"/>
    </w:pPr>
    <w:rPr>
      <w:rFonts w:ascii="Calibri" w:hAnsi="Calibri"/>
      <w:kern w:val="2"/>
    </w:rPr>
  </w:style>
  <w:style w:type="paragraph" w:styleId="a7">
    <w:name w:val="Plain Text"/>
    <w:basedOn w:val="a"/>
    <w:link w:val="a8"/>
    <w:qFormat/>
    <w:rsid w:val="00B73208"/>
    <w:rPr>
      <w:rFonts w:ascii="宋体" w:eastAsiaTheme="minorEastAsia" w:hAnsi="Courier New" w:cs="Courier New"/>
      <w:bCs/>
      <w:kern w:val="2"/>
      <w:szCs w:val="21"/>
    </w:rPr>
  </w:style>
  <w:style w:type="paragraph" w:styleId="8">
    <w:name w:val="toc 8"/>
    <w:basedOn w:val="a"/>
    <w:next w:val="a"/>
    <w:uiPriority w:val="39"/>
    <w:unhideWhenUsed/>
    <w:qFormat/>
    <w:rsid w:val="00B73208"/>
    <w:pPr>
      <w:widowControl w:val="0"/>
      <w:ind w:leftChars="1400" w:left="2940"/>
      <w:jc w:val="both"/>
    </w:pPr>
    <w:rPr>
      <w:rFonts w:ascii="Calibri" w:hAnsi="Calibri"/>
      <w:kern w:val="2"/>
    </w:rPr>
  </w:style>
  <w:style w:type="paragraph" w:styleId="21">
    <w:name w:val="Body Text Indent 2"/>
    <w:basedOn w:val="a"/>
    <w:link w:val="22"/>
    <w:qFormat/>
    <w:rsid w:val="00B73208"/>
    <w:pPr>
      <w:spacing w:after="120" w:line="480" w:lineRule="auto"/>
      <w:ind w:leftChars="200" w:left="420"/>
    </w:pPr>
  </w:style>
  <w:style w:type="paragraph" w:styleId="a9">
    <w:name w:val="Balloon Text"/>
    <w:basedOn w:val="a"/>
    <w:link w:val="aa"/>
    <w:qFormat/>
    <w:rsid w:val="00B7320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footer"/>
    <w:basedOn w:val="a"/>
    <w:link w:val="ac"/>
    <w:uiPriority w:val="99"/>
    <w:qFormat/>
    <w:rsid w:val="00B7320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header"/>
    <w:basedOn w:val="a"/>
    <w:link w:val="ae"/>
    <w:qFormat/>
    <w:rsid w:val="00B732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11">
    <w:name w:val="toc 1"/>
    <w:basedOn w:val="a"/>
    <w:next w:val="a"/>
    <w:uiPriority w:val="39"/>
    <w:qFormat/>
    <w:rsid w:val="00B73208"/>
  </w:style>
  <w:style w:type="paragraph" w:styleId="4">
    <w:name w:val="toc 4"/>
    <w:basedOn w:val="a"/>
    <w:next w:val="a"/>
    <w:uiPriority w:val="39"/>
    <w:unhideWhenUsed/>
    <w:qFormat/>
    <w:rsid w:val="00B73208"/>
    <w:pPr>
      <w:widowControl w:val="0"/>
      <w:ind w:leftChars="600" w:left="1260"/>
      <w:jc w:val="both"/>
    </w:pPr>
    <w:rPr>
      <w:rFonts w:ascii="Calibri" w:hAnsi="Calibri"/>
      <w:kern w:val="2"/>
    </w:rPr>
  </w:style>
  <w:style w:type="paragraph" w:styleId="6">
    <w:name w:val="toc 6"/>
    <w:basedOn w:val="a"/>
    <w:next w:val="a"/>
    <w:uiPriority w:val="39"/>
    <w:unhideWhenUsed/>
    <w:qFormat/>
    <w:rsid w:val="00B73208"/>
    <w:pPr>
      <w:widowControl w:val="0"/>
      <w:ind w:leftChars="1000" w:left="2100"/>
      <w:jc w:val="both"/>
    </w:pPr>
    <w:rPr>
      <w:rFonts w:ascii="Calibri" w:hAnsi="Calibri"/>
      <w:kern w:val="2"/>
    </w:rPr>
  </w:style>
  <w:style w:type="paragraph" w:styleId="23">
    <w:name w:val="toc 2"/>
    <w:basedOn w:val="a"/>
    <w:next w:val="a"/>
    <w:uiPriority w:val="39"/>
    <w:unhideWhenUsed/>
    <w:qFormat/>
    <w:rsid w:val="00B73208"/>
    <w:pPr>
      <w:widowControl w:val="0"/>
      <w:ind w:leftChars="200" w:left="420"/>
      <w:jc w:val="both"/>
    </w:pPr>
    <w:rPr>
      <w:rFonts w:ascii="Calibri" w:hAnsi="Calibri"/>
      <w:kern w:val="2"/>
    </w:rPr>
  </w:style>
  <w:style w:type="paragraph" w:styleId="9">
    <w:name w:val="toc 9"/>
    <w:basedOn w:val="a"/>
    <w:next w:val="a"/>
    <w:uiPriority w:val="39"/>
    <w:unhideWhenUsed/>
    <w:qFormat/>
    <w:rsid w:val="00B73208"/>
    <w:pPr>
      <w:widowControl w:val="0"/>
      <w:ind w:leftChars="1600" w:left="3360"/>
      <w:jc w:val="both"/>
    </w:pPr>
    <w:rPr>
      <w:rFonts w:ascii="Calibri" w:hAnsi="Calibri"/>
      <w:kern w:val="2"/>
    </w:rPr>
  </w:style>
  <w:style w:type="paragraph" w:styleId="HTML">
    <w:name w:val="HTML Preformatted"/>
    <w:basedOn w:val="a"/>
    <w:link w:val="HTML0"/>
    <w:qFormat/>
    <w:rsid w:val="00B732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Theme="minorEastAsia" w:hAnsi="宋体" w:cs="宋体"/>
      <w:kern w:val="2"/>
      <w:sz w:val="24"/>
      <w:szCs w:val="24"/>
    </w:rPr>
  </w:style>
  <w:style w:type="paragraph" w:styleId="af">
    <w:name w:val="Normal (Web)"/>
    <w:basedOn w:val="a"/>
    <w:uiPriority w:val="99"/>
    <w:qFormat/>
    <w:rsid w:val="00B73208"/>
    <w:rPr>
      <w:sz w:val="24"/>
    </w:rPr>
  </w:style>
  <w:style w:type="paragraph" w:styleId="af0">
    <w:name w:val="annotation subject"/>
    <w:basedOn w:val="a3"/>
    <w:next w:val="a3"/>
    <w:link w:val="af1"/>
    <w:qFormat/>
    <w:rsid w:val="00B73208"/>
    <w:rPr>
      <w:rFonts w:asciiTheme="minorHAnsi" w:eastAsiaTheme="minorEastAsia" w:hAnsiTheme="minorHAnsi" w:cstheme="minorBidi"/>
      <w:b/>
      <w:bCs/>
      <w:kern w:val="2"/>
    </w:rPr>
  </w:style>
  <w:style w:type="table" w:styleId="af2">
    <w:name w:val="Table Grid"/>
    <w:basedOn w:val="a1"/>
    <w:qFormat/>
    <w:rsid w:val="00B73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qFormat/>
    <w:rsid w:val="00B73208"/>
  </w:style>
  <w:style w:type="character" w:styleId="af4">
    <w:name w:val="FollowedHyperlink"/>
    <w:qFormat/>
    <w:rsid w:val="00B73208"/>
    <w:rPr>
      <w:color w:val="0163AF"/>
      <w:u w:val="single"/>
    </w:rPr>
  </w:style>
  <w:style w:type="character" w:styleId="af5">
    <w:name w:val="Hyperlink"/>
    <w:uiPriority w:val="99"/>
    <w:qFormat/>
    <w:rsid w:val="00B73208"/>
    <w:rPr>
      <w:color w:val="0163AF"/>
      <w:u w:val="single"/>
    </w:rPr>
  </w:style>
  <w:style w:type="character" w:styleId="af6">
    <w:name w:val="annotation reference"/>
    <w:qFormat/>
    <w:rsid w:val="00B73208"/>
    <w:rPr>
      <w:sz w:val="21"/>
      <w:szCs w:val="21"/>
    </w:rPr>
  </w:style>
  <w:style w:type="character" w:customStyle="1" w:styleId="10">
    <w:name w:val="标题 1 字符"/>
    <w:basedOn w:val="a0"/>
    <w:link w:val="1"/>
    <w:qFormat/>
    <w:rsid w:val="00B73208"/>
    <w:rPr>
      <w:rFonts w:ascii="Calibri" w:eastAsia="黑体" w:hAnsi="Calibri" w:cs="Times New Roman"/>
      <w:bCs/>
      <w:kern w:val="44"/>
      <w:sz w:val="24"/>
      <w:szCs w:val="44"/>
    </w:rPr>
  </w:style>
  <w:style w:type="character" w:customStyle="1" w:styleId="20">
    <w:name w:val="标题 2 字符"/>
    <w:basedOn w:val="a0"/>
    <w:link w:val="2"/>
    <w:qFormat/>
    <w:rsid w:val="00B73208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30">
    <w:name w:val="标题 3 字符"/>
    <w:basedOn w:val="a0"/>
    <w:link w:val="3"/>
    <w:qFormat/>
    <w:rsid w:val="00B73208"/>
    <w:rPr>
      <w:rFonts w:ascii="Times New Roman" w:eastAsia="宋体" w:hAnsi="Times New Roman" w:cs="Times New Roman"/>
      <w:b/>
      <w:bCs/>
      <w:kern w:val="0"/>
      <w:sz w:val="32"/>
      <w:szCs w:val="32"/>
    </w:rPr>
  </w:style>
  <w:style w:type="character" w:customStyle="1" w:styleId="a8">
    <w:name w:val="纯文本 字符"/>
    <w:link w:val="a7"/>
    <w:qFormat/>
    <w:rsid w:val="00B73208"/>
    <w:rPr>
      <w:rFonts w:ascii="宋体" w:hAnsi="Courier New" w:cs="Courier New"/>
      <w:bCs/>
      <w:szCs w:val="21"/>
    </w:rPr>
  </w:style>
  <w:style w:type="character" w:customStyle="1" w:styleId="Char1">
    <w:name w:val="纯文本 Char1"/>
    <w:basedOn w:val="a0"/>
    <w:uiPriority w:val="99"/>
    <w:semiHidden/>
    <w:qFormat/>
    <w:rsid w:val="00B73208"/>
    <w:rPr>
      <w:rFonts w:ascii="宋体" w:eastAsia="宋体" w:hAnsi="Courier New" w:cs="Courier New"/>
      <w:kern w:val="0"/>
      <w:szCs w:val="21"/>
    </w:rPr>
  </w:style>
  <w:style w:type="character" w:customStyle="1" w:styleId="ac">
    <w:name w:val="页脚 字符"/>
    <w:link w:val="ab"/>
    <w:uiPriority w:val="99"/>
    <w:qFormat/>
    <w:rsid w:val="00B73208"/>
    <w:rPr>
      <w:sz w:val="18"/>
      <w:szCs w:val="18"/>
    </w:rPr>
  </w:style>
  <w:style w:type="character" w:customStyle="1" w:styleId="HTMLChar1">
    <w:name w:val="HTML 预设格式 Char1"/>
    <w:qFormat/>
    <w:rsid w:val="00B73208"/>
    <w:rPr>
      <w:rFonts w:ascii="Courier New" w:hAnsi="Courier New" w:cs="Courier New"/>
    </w:rPr>
  </w:style>
  <w:style w:type="character" w:customStyle="1" w:styleId="Char10">
    <w:name w:val="批注文字 Char1"/>
    <w:qFormat/>
    <w:rsid w:val="00B73208"/>
    <w:rPr>
      <w:sz w:val="21"/>
      <w:szCs w:val="22"/>
    </w:rPr>
  </w:style>
  <w:style w:type="character" w:customStyle="1" w:styleId="aa">
    <w:name w:val="批注框文本 字符"/>
    <w:link w:val="a9"/>
    <w:qFormat/>
    <w:rsid w:val="00B73208"/>
    <w:rPr>
      <w:sz w:val="18"/>
      <w:szCs w:val="18"/>
    </w:rPr>
  </w:style>
  <w:style w:type="character" w:customStyle="1" w:styleId="12">
    <w:name w:val="占位符文本1"/>
    <w:uiPriority w:val="99"/>
    <w:unhideWhenUsed/>
    <w:qFormat/>
    <w:rsid w:val="00B73208"/>
    <w:rPr>
      <w:color w:val="808080"/>
    </w:rPr>
  </w:style>
  <w:style w:type="character" w:customStyle="1" w:styleId="Char11">
    <w:name w:val="批注主题 Char1"/>
    <w:basedOn w:val="Char10"/>
    <w:qFormat/>
    <w:rsid w:val="00B73208"/>
    <w:rPr>
      <w:sz w:val="21"/>
      <w:szCs w:val="22"/>
    </w:rPr>
  </w:style>
  <w:style w:type="character" w:customStyle="1" w:styleId="HTML0">
    <w:name w:val="HTML 预设格式 字符"/>
    <w:link w:val="HTML"/>
    <w:qFormat/>
    <w:rsid w:val="00B73208"/>
    <w:rPr>
      <w:rFonts w:ascii="宋体" w:hAnsi="宋体" w:cs="宋体"/>
      <w:sz w:val="24"/>
      <w:szCs w:val="24"/>
    </w:rPr>
  </w:style>
  <w:style w:type="character" w:customStyle="1" w:styleId="font01">
    <w:name w:val="font01"/>
    <w:qFormat/>
    <w:rsid w:val="00B73208"/>
    <w:rPr>
      <w:rFonts w:ascii="宋体" w:eastAsia="宋体" w:hAnsi="宋体" w:cs="宋体" w:hint="eastAsia"/>
      <w:b/>
      <w:color w:val="000000"/>
      <w:sz w:val="20"/>
      <w:szCs w:val="20"/>
      <w:u w:val="none"/>
    </w:rPr>
  </w:style>
  <w:style w:type="character" w:customStyle="1" w:styleId="af1">
    <w:name w:val="批注主题 字符"/>
    <w:link w:val="af0"/>
    <w:qFormat/>
    <w:rsid w:val="00B73208"/>
    <w:rPr>
      <w:b/>
      <w:bCs/>
    </w:rPr>
  </w:style>
  <w:style w:type="character" w:customStyle="1" w:styleId="a4">
    <w:name w:val="批注文字 字符"/>
    <w:basedOn w:val="a0"/>
    <w:link w:val="a3"/>
    <w:qFormat/>
    <w:rsid w:val="00B73208"/>
    <w:rPr>
      <w:rFonts w:ascii="Times New Roman" w:eastAsia="宋体" w:hAnsi="Times New Roman" w:cs="Times New Roman"/>
      <w:kern w:val="0"/>
    </w:rPr>
  </w:style>
  <w:style w:type="character" w:customStyle="1" w:styleId="font21">
    <w:name w:val="font21"/>
    <w:qFormat/>
    <w:rsid w:val="00B73208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41">
    <w:name w:val="font41"/>
    <w:qFormat/>
    <w:rsid w:val="00B73208"/>
    <w:rPr>
      <w:rFonts w:ascii="Times New Roman" w:hAnsi="Times New Roman" w:cs="Times New Roman" w:hint="default"/>
      <w:color w:val="C00000"/>
      <w:sz w:val="18"/>
      <w:szCs w:val="18"/>
      <w:u w:val="none"/>
    </w:rPr>
  </w:style>
  <w:style w:type="character" w:customStyle="1" w:styleId="Char">
    <w:name w:val="批注文字 Char"/>
    <w:qFormat/>
    <w:rsid w:val="00B73208"/>
    <w:rPr>
      <w:sz w:val="21"/>
      <w:szCs w:val="22"/>
    </w:rPr>
  </w:style>
  <w:style w:type="character" w:customStyle="1" w:styleId="ae">
    <w:name w:val="页眉 字符"/>
    <w:link w:val="ad"/>
    <w:qFormat/>
    <w:rsid w:val="00B73208"/>
    <w:rPr>
      <w:sz w:val="18"/>
      <w:szCs w:val="18"/>
    </w:rPr>
  </w:style>
  <w:style w:type="character" w:customStyle="1" w:styleId="15">
    <w:name w:val="15"/>
    <w:qFormat/>
    <w:rsid w:val="00B73208"/>
    <w:rPr>
      <w:rFonts w:ascii="Calibri" w:hAnsi="Calibri" w:hint="default"/>
      <w:b/>
      <w:bCs/>
    </w:rPr>
  </w:style>
  <w:style w:type="character" w:customStyle="1" w:styleId="Char2">
    <w:name w:val="批注主题 Char2"/>
    <w:basedOn w:val="a4"/>
    <w:uiPriority w:val="99"/>
    <w:semiHidden/>
    <w:qFormat/>
    <w:rsid w:val="00B73208"/>
    <w:rPr>
      <w:rFonts w:ascii="Times New Roman" w:eastAsia="宋体" w:hAnsi="Times New Roman" w:cs="Times New Roman"/>
      <w:b/>
      <w:bCs/>
      <w:kern w:val="0"/>
    </w:rPr>
  </w:style>
  <w:style w:type="character" w:customStyle="1" w:styleId="Char12">
    <w:name w:val="页脚 Char1"/>
    <w:basedOn w:val="a0"/>
    <w:uiPriority w:val="99"/>
    <w:semiHidden/>
    <w:qFormat/>
    <w:rsid w:val="00B7320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a6">
    <w:name w:val="正文文本缩进 字符"/>
    <w:basedOn w:val="a0"/>
    <w:link w:val="a5"/>
    <w:qFormat/>
    <w:rsid w:val="00B73208"/>
    <w:rPr>
      <w:rFonts w:ascii="Times New Roman" w:eastAsia="宋体" w:hAnsi="Times New Roman" w:cs="Times New Roman"/>
      <w:kern w:val="0"/>
    </w:rPr>
  </w:style>
  <w:style w:type="paragraph" w:customStyle="1" w:styleId="13">
    <w:name w:val="列表段落1"/>
    <w:basedOn w:val="a"/>
    <w:uiPriority w:val="99"/>
    <w:qFormat/>
    <w:rsid w:val="00B73208"/>
    <w:pPr>
      <w:ind w:firstLineChars="200" w:firstLine="420"/>
    </w:pPr>
  </w:style>
  <w:style w:type="paragraph" w:customStyle="1" w:styleId="af7">
    <w:name w:val="@表格注释"/>
    <w:basedOn w:val="a"/>
    <w:qFormat/>
    <w:rsid w:val="00B73208"/>
    <w:pPr>
      <w:ind w:firstLine="420"/>
    </w:pPr>
    <w:rPr>
      <w:rFonts w:ascii="楷体" w:eastAsia="楷体" w:hAnsi="楷体"/>
    </w:rPr>
  </w:style>
  <w:style w:type="character" w:customStyle="1" w:styleId="Char13">
    <w:name w:val="批注框文本 Char1"/>
    <w:basedOn w:val="a0"/>
    <w:uiPriority w:val="99"/>
    <w:semiHidden/>
    <w:qFormat/>
    <w:rsid w:val="00B7320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22">
    <w:name w:val="正文文本缩进 2 字符"/>
    <w:basedOn w:val="a0"/>
    <w:link w:val="21"/>
    <w:qFormat/>
    <w:rsid w:val="00B73208"/>
    <w:rPr>
      <w:rFonts w:ascii="Times New Roman" w:eastAsia="宋体" w:hAnsi="Times New Roman" w:cs="Times New Roman"/>
      <w:kern w:val="0"/>
    </w:rPr>
  </w:style>
  <w:style w:type="character" w:customStyle="1" w:styleId="Char14">
    <w:name w:val="页眉 Char1"/>
    <w:basedOn w:val="a0"/>
    <w:uiPriority w:val="99"/>
    <w:semiHidden/>
    <w:qFormat/>
    <w:rsid w:val="00B7320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HTMLChar2">
    <w:name w:val="HTML 预设格式 Char2"/>
    <w:basedOn w:val="a0"/>
    <w:uiPriority w:val="99"/>
    <w:semiHidden/>
    <w:qFormat/>
    <w:rsid w:val="00B73208"/>
    <w:rPr>
      <w:rFonts w:ascii="Courier New" w:eastAsia="宋体" w:hAnsi="Courier New" w:cs="Courier New"/>
      <w:kern w:val="0"/>
      <w:sz w:val="20"/>
      <w:szCs w:val="20"/>
    </w:rPr>
  </w:style>
  <w:style w:type="paragraph" w:customStyle="1" w:styleId="af8">
    <w:name w:val="样式 居中"/>
    <w:basedOn w:val="a"/>
    <w:qFormat/>
    <w:rsid w:val="00B73208"/>
    <w:pPr>
      <w:jc w:val="center"/>
    </w:pPr>
    <w:rPr>
      <w:rFonts w:cs="宋体"/>
      <w:szCs w:val="20"/>
    </w:rPr>
  </w:style>
  <w:style w:type="paragraph" w:customStyle="1" w:styleId="af9">
    <w:name w:val="计划正文"/>
    <w:basedOn w:val="a"/>
    <w:qFormat/>
    <w:rsid w:val="00B73208"/>
    <w:pPr>
      <w:ind w:firstLineChars="200" w:firstLine="200"/>
    </w:pPr>
    <w:rPr>
      <w:rFonts w:ascii="宋体" w:hAnsi="宋体"/>
      <w:sz w:val="24"/>
      <w:szCs w:val="20"/>
    </w:rPr>
  </w:style>
  <w:style w:type="paragraph" w:customStyle="1" w:styleId="afa">
    <w:name w:val="小标题"/>
    <w:basedOn w:val="a"/>
    <w:qFormat/>
    <w:rsid w:val="00B73208"/>
    <w:pPr>
      <w:spacing w:beforeLines="50" w:afterLines="50"/>
    </w:pPr>
    <w:rPr>
      <w:rFonts w:ascii="黑体" w:eastAsia="黑体" w:hAnsi="宋体"/>
      <w:bCs/>
      <w:kern w:val="44"/>
      <w:sz w:val="24"/>
      <w:szCs w:val="44"/>
    </w:rPr>
  </w:style>
  <w:style w:type="paragraph" w:customStyle="1" w:styleId="TOC1">
    <w:name w:val="TOC 标题1"/>
    <w:basedOn w:val="1"/>
    <w:next w:val="a"/>
    <w:uiPriority w:val="39"/>
    <w:qFormat/>
    <w:rsid w:val="00B73208"/>
    <w:pPr>
      <w:numPr>
        <w:numId w:val="0"/>
      </w:numPr>
      <w:spacing w:beforeLines="0" w:afterLines="0" w:line="276" w:lineRule="auto"/>
      <w:outlineLvl w:val="9"/>
    </w:pPr>
    <w:rPr>
      <w:rFonts w:ascii="Cambria" w:eastAsia="宋体" w:hAnsi="Cambria"/>
      <w:b/>
      <w:color w:val="365F91"/>
      <w:kern w:val="0"/>
      <w:sz w:val="28"/>
      <w:szCs w:val="28"/>
    </w:rPr>
  </w:style>
  <w:style w:type="paragraph" w:customStyle="1" w:styleId="p0">
    <w:name w:val="p0"/>
    <w:basedOn w:val="a"/>
    <w:qFormat/>
    <w:rsid w:val="00B73208"/>
    <w:rPr>
      <w:rFonts w:cs="宋体"/>
      <w:szCs w:val="21"/>
    </w:rPr>
  </w:style>
  <w:style w:type="paragraph" w:customStyle="1" w:styleId="afb">
    <w:name w:val="@方案标题"/>
    <w:next w:val="a"/>
    <w:qFormat/>
    <w:rsid w:val="00B73208"/>
    <w:pPr>
      <w:jc w:val="center"/>
    </w:pPr>
    <w:rPr>
      <w:rFonts w:ascii="Calibri" w:eastAsia="黑体" w:hAnsi="Calibri"/>
      <w:kern w:val="2"/>
      <w:sz w:val="32"/>
      <w:szCs w:val="22"/>
    </w:rPr>
  </w:style>
  <w:style w:type="paragraph" w:customStyle="1" w:styleId="14">
    <w:name w:val="列出段落1"/>
    <w:basedOn w:val="a"/>
    <w:qFormat/>
    <w:rsid w:val="00B73208"/>
    <w:pPr>
      <w:ind w:firstLineChars="200" w:firstLine="420"/>
    </w:pPr>
  </w:style>
  <w:style w:type="paragraph" w:customStyle="1" w:styleId="afc">
    <w:name w:val="大标题"/>
    <w:qFormat/>
    <w:rsid w:val="00B73208"/>
    <w:pPr>
      <w:spacing w:line="480" w:lineRule="exact"/>
      <w:jc w:val="center"/>
      <w:outlineLvl w:val="0"/>
    </w:pPr>
    <w:rPr>
      <w:rFonts w:ascii="黑体" w:eastAsia="黑体" w:hAnsi="宋体"/>
      <w:kern w:val="2"/>
      <w:sz w:val="32"/>
      <w:szCs w:val="22"/>
    </w:rPr>
  </w:style>
  <w:style w:type="paragraph" w:customStyle="1" w:styleId="16">
    <w:name w:val="普通(网站)1"/>
    <w:basedOn w:val="a"/>
    <w:qFormat/>
    <w:rsid w:val="00B73208"/>
    <w:rPr>
      <w:rFonts w:ascii="宋体" w:hAnsi="宋体" w:cs="宋体"/>
      <w:sz w:val="24"/>
    </w:rPr>
  </w:style>
  <w:style w:type="paragraph" w:customStyle="1" w:styleId="maincontent">
    <w:name w:val="main_content"/>
    <w:qFormat/>
    <w:rsid w:val="00B73208"/>
    <w:pPr>
      <w:spacing w:before="100" w:after="100" w:line="375" w:lineRule="atLeast"/>
      <w:ind w:firstLine="440"/>
    </w:pPr>
    <w:rPr>
      <w:rFonts w:ascii="Arial Unicode MS" w:eastAsia="Times New Roman" w:hAnsi="Arial Unicode MS" w:cs="Arial Unicode MS" w:hint="eastAsia"/>
      <w:color w:val="000000"/>
      <w:sz w:val="21"/>
      <w:szCs w:val="22"/>
      <w:u w:color="000000"/>
    </w:rPr>
  </w:style>
  <w:style w:type="paragraph" w:customStyle="1" w:styleId="17">
    <w:name w:val="彩色列表1"/>
    <w:basedOn w:val="a"/>
    <w:uiPriority w:val="99"/>
    <w:qFormat/>
    <w:rsid w:val="00B73208"/>
    <w:pPr>
      <w:ind w:firstLineChars="200" w:firstLine="420"/>
    </w:pPr>
  </w:style>
  <w:style w:type="table" w:customStyle="1" w:styleId="18">
    <w:name w:val="网格型1"/>
    <w:basedOn w:val="a1"/>
    <w:qFormat/>
    <w:rsid w:val="00B732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网格型6"/>
    <w:basedOn w:val="a1"/>
    <w:uiPriority w:val="59"/>
    <w:qFormat/>
    <w:rsid w:val="00B73208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1"/>
    <w:qFormat/>
    <w:rsid w:val="00B732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qFormat/>
    <w:rsid w:val="00B73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966799-1406-4F45-A8A6-4FB953067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1095</Words>
  <Characters>6247</Characters>
  <Application>Microsoft Office Word</Application>
  <DocSecurity>0</DocSecurity>
  <Lines>52</Lines>
  <Paragraphs>14</Paragraphs>
  <ScaleCrop>false</ScaleCrop>
  <Company>china</Company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陈涛</dc:creator>
  <cp:lastModifiedBy>Administrator</cp:lastModifiedBy>
  <cp:revision>19</cp:revision>
  <cp:lastPrinted>2023-11-23T08:13:00Z</cp:lastPrinted>
  <dcterms:created xsi:type="dcterms:W3CDTF">2023-09-28T00:23:00Z</dcterms:created>
  <dcterms:modified xsi:type="dcterms:W3CDTF">2023-11-30T02:11:00Z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44201940024B3F03E8769D611A5E01AA</vt:lpwstr>
  </property>
  <property fmtid="{D5CDD505-2E9C-101B-9397-08002B2CF9AE}" pid="3" name="KSOProductBuildVer">
    <vt:lpwstr>2052-11.1.0.11194</vt:lpwstr>
  </property>
</Properties>
</file>