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300" w:afterAutospacing="0"/>
        <w:jc w:val="center"/>
        <w:textAlignment w:val="auto"/>
        <w:rPr>
          <w:rFonts w:hint="eastAsia" w:ascii="新宋体" w:hAnsi="新宋体" w:eastAsia="新宋体" w:cs="新宋体"/>
          <w:color w:val="auto"/>
          <w:sz w:val="30"/>
          <w:szCs w:val="30"/>
        </w:rPr>
      </w:pPr>
      <w:r>
        <w:rPr>
          <w:rFonts w:hint="eastAsia" w:ascii="新宋体" w:hAnsi="新宋体" w:eastAsia="新宋体" w:cs="新宋体"/>
          <w:color w:val="auto"/>
          <w:sz w:val="30"/>
          <w:szCs w:val="30"/>
          <w:lang w:eastAsia="zh-CN"/>
        </w:rPr>
        <w:t>湖北</w:t>
      </w:r>
      <w:r>
        <w:rPr>
          <w:rFonts w:hint="eastAsia" w:ascii="新宋体" w:hAnsi="新宋体" w:eastAsia="新宋体" w:cs="新宋体"/>
          <w:color w:val="auto"/>
          <w:sz w:val="30"/>
          <w:szCs w:val="30"/>
        </w:rPr>
        <w:t>省教育厅哲学社会科学研究项目结题</w:t>
      </w:r>
      <w:r>
        <w:rPr>
          <w:rFonts w:hint="eastAsia" w:ascii="新宋体" w:hAnsi="新宋体" w:eastAsia="新宋体" w:cs="新宋体"/>
          <w:color w:val="auto"/>
          <w:sz w:val="30"/>
          <w:szCs w:val="30"/>
          <w:lang w:eastAsia="zh-CN"/>
        </w:rPr>
        <w:t>流程及</w:t>
      </w:r>
      <w:r>
        <w:rPr>
          <w:rFonts w:hint="eastAsia" w:ascii="新宋体" w:hAnsi="新宋体" w:eastAsia="新宋体" w:cs="新宋体"/>
          <w:color w:val="auto"/>
          <w:sz w:val="30"/>
          <w:szCs w:val="30"/>
        </w:rPr>
        <w:t>相</w:t>
      </w:r>
      <w:bookmarkStart w:id="0" w:name="_GoBack"/>
      <w:bookmarkEnd w:id="0"/>
      <w:r>
        <w:rPr>
          <w:rFonts w:hint="eastAsia" w:ascii="新宋体" w:hAnsi="新宋体" w:eastAsia="新宋体" w:cs="新宋体"/>
          <w:color w:val="auto"/>
          <w:sz w:val="30"/>
          <w:szCs w:val="30"/>
        </w:rPr>
        <w:t>关要求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left="0" w:right="0"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根据工作安排，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湖北</w:t>
      </w:r>
      <w:r>
        <w:rPr>
          <w:rFonts w:hint="default" w:ascii="Times New Roman" w:hAnsi="Times New Roman" w:eastAsia="仿宋" w:cs="Times New Roman"/>
          <w:sz w:val="24"/>
          <w:szCs w:val="24"/>
        </w:rPr>
        <w:t>省教育厅哲学社会科学研究项目启用网上结项。现就有关工作提示如下。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一、结项条件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1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申请。</w:t>
      </w:r>
      <w:r>
        <w:rPr>
          <w:rFonts w:hint="default" w:ascii="Times New Roman" w:hAnsi="Times New Roman" w:eastAsia="仿宋" w:cs="Times New Roman"/>
          <w:sz w:val="24"/>
          <w:szCs w:val="24"/>
        </w:rPr>
        <w:t>项目结项前由项目负责人对照项目申请书，自查研究目标的完成情况，最终成果与预期成果的吻合度，知识产权情况，经费开支情况等。如达到预期目标的，由项目负责人向学校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科技部</w:t>
      </w:r>
      <w:r>
        <w:rPr>
          <w:rFonts w:hint="default" w:ascii="Times New Roman" w:hAnsi="Times New Roman" w:eastAsia="仿宋" w:cs="Times New Roman"/>
          <w:sz w:val="24"/>
          <w:szCs w:val="24"/>
        </w:rPr>
        <w:t>提出，学校向教育厅思政处每年6月份及12月份集中提出结项申请。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2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验收。</w:t>
      </w:r>
      <w:r>
        <w:rPr>
          <w:rFonts w:hint="default" w:ascii="Times New Roman" w:hAnsi="Times New Roman" w:eastAsia="仿宋" w:cs="Times New Roman"/>
          <w:sz w:val="24"/>
          <w:szCs w:val="24"/>
        </w:rPr>
        <w:t>委托项目的结项由省教育厅对项目的研究成果组织评审鉴定；省社科基金前期资助项目（重大项目、马克思主义中青年理论家培育计划项目）项目结项执行评审验收；其他各类与预期目标不一致的项目结项执行评审验收，与预期目标一致的项目执行常规验收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二、结项材料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1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项目结项登记表。</w:t>
      </w:r>
      <w:r>
        <w:rPr>
          <w:rFonts w:hint="default" w:ascii="Times New Roman" w:hAnsi="Times New Roman" w:eastAsia="仿宋" w:cs="Times New Roman"/>
          <w:sz w:val="24"/>
          <w:szCs w:val="24"/>
        </w:rPr>
        <w:t>项目负责人填写登记表（Excel），格式见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FF0000"/>
          <w:sz w:val="24"/>
          <w:szCs w:val="24"/>
          <w:u w:val="none"/>
        </w:rPr>
        <w:t>湖北省教育厅哲学社会科学研究项目结项登记表（2022年版）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2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湖北省教育厅哲学社会科学研究项目鉴定结项审批书。</w:t>
      </w:r>
      <w:r>
        <w:rPr>
          <w:rFonts w:hint="default" w:ascii="Times New Roman" w:hAnsi="Times New Roman" w:eastAsia="仿宋" w:cs="Times New Roman"/>
          <w:sz w:val="24"/>
          <w:szCs w:val="24"/>
        </w:rPr>
        <w:t>项目负责人填写 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FF0000"/>
          <w:sz w:val="24"/>
          <w:szCs w:val="24"/>
          <w:u w:val="none"/>
        </w:rPr>
        <w:t>湖北省教育厅哲学社会科学研究项目鉴定结项审批书（2022年版）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4"/>
          <w:szCs w:val="24"/>
        </w:rPr>
        <w:t>，向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科技部报送一份纸质</w:t>
      </w:r>
      <w:r>
        <w:rPr>
          <w:rFonts w:hint="default" w:ascii="Times New Roman" w:hAnsi="Times New Roman" w:eastAsia="仿宋" w:cs="Times New Roman"/>
          <w:sz w:val="24"/>
          <w:szCs w:val="24"/>
        </w:rPr>
        <w:t>材料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审核、盖章（材料不装订，便于盖章扫描）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3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项目成果支撑证明材料。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①著作类成果。</w:t>
      </w:r>
      <w:r>
        <w:rPr>
          <w:rFonts w:hint="default" w:ascii="Times New Roman" w:hAnsi="Times New Roman" w:eastAsia="仿宋" w:cs="Times New Roman"/>
          <w:sz w:val="24"/>
          <w:szCs w:val="24"/>
        </w:rPr>
        <w:t>提交著作的PDF版，须为正式出版的版本（含封面、封底、版权页等）。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②论文类成果。</w:t>
      </w:r>
      <w:r>
        <w:rPr>
          <w:rFonts w:hint="default" w:ascii="Times New Roman" w:hAnsi="Times New Roman" w:eastAsia="仿宋" w:cs="Times New Roman"/>
          <w:sz w:val="24"/>
          <w:szCs w:val="24"/>
        </w:rPr>
        <w:t>期刊论文须提交期刊的PDF版（含期刊封面、版权页、目录、正文和封底，合为1个PDF文件）及正文Word版；会议论文还须提交会议的简介（PDF）。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③咨询服务报告。</w:t>
      </w:r>
      <w:r>
        <w:rPr>
          <w:rFonts w:hint="default" w:ascii="Times New Roman" w:hAnsi="Times New Roman" w:eastAsia="仿宋" w:cs="Times New Roman"/>
          <w:sz w:val="24"/>
          <w:szCs w:val="24"/>
        </w:rPr>
        <w:t>提交Word版报告和采纳证明（PDF）。采纳证明包括采纳单位出具的证明材料、领导批示等，并 详细说明采纳内容和实际价值。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④音视频及图片类成果。</w:t>
      </w:r>
      <w:r>
        <w:rPr>
          <w:rFonts w:hint="default" w:ascii="Times New Roman" w:hAnsi="Times New Roman" w:eastAsia="仿宋" w:cs="Times New Roman"/>
          <w:sz w:val="24"/>
          <w:szCs w:val="24"/>
        </w:rPr>
        <w:t>音频类采用APE，WAV，FLAC等无损格式；视频采用MP4格式，H.265编码，分辨率不低于1080P；图片类（含书法绘画）成果分辨率不低于1000万像素。此类成果需附详细说明（PDF）。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⑤外文类成果。</w:t>
      </w:r>
      <w:r>
        <w:rPr>
          <w:rFonts w:hint="default" w:ascii="Times New Roman" w:hAnsi="Times New Roman" w:eastAsia="仿宋" w:cs="Times New Roman"/>
          <w:sz w:val="24"/>
          <w:szCs w:val="24"/>
        </w:rPr>
        <w:t>著作类成果须提供摘要的中文翻译（Word），论文类成果须提供论文全文的中文翻译（Word）。其他外文成果须中文简介（Word）。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4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专家鉴定意见书。</w:t>
      </w:r>
      <w:r>
        <w:rPr>
          <w:rFonts w:hint="default" w:ascii="Times New Roman" w:hAnsi="Times New Roman" w:eastAsia="仿宋" w:cs="Times New Roman"/>
          <w:sz w:val="24"/>
          <w:szCs w:val="24"/>
        </w:rPr>
        <w:t>结项条件第2条要求中，应评审验收的项目，结项须提交专家鉴定意见书。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5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项目重要事项变更申请表。</w:t>
      </w:r>
      <w:r>
        <w:rPr>
          <w:rFonts w:hint="default" w:ascii="Times New Roman" w:hAnsi="Times New Roman" w:eastAsia="仿宋" w:cs="Times New Roman"/>
          <w:sz w:val="24"/>
          <w:szCs w:val="24"/>
        </w:rPr>
        <w:t>若项目在执行过程中有重要事项发生变更，经批准同意的，须提交项目重要事项变更申请表，格式见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FF0000"/>
          <w:sz w:val="24"/>
          <w:szCs w:val="24"/>
          <w:u w:val="none"/>
        </w:rPr>
        <w:t>湖北省教育厅人文社会科学研究项目重要事项变更申请表（2022年版）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三、结项流程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1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、盖章材料扫描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PDF版，将以下5项材料</w:t>
      </w:r>
      <w:r>
        <w:rPr>
          <w:rFonts w:hint="default" w:ascii="Times New Roman" w:hAnsi="Times New Roman" w:eastAsia="仿宋" w:cs="Times New Roman"/>
          <w:sz w:val="24"/>
          <w:szCs w:val="24"/>
        </w:rPr>
        <w:t>电子版材料由项目负责人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打包</w:t>
      </w:r>
      <w:r>
        <w:rPr>
          <w:rFonts w:hint="default" w:ascii="Times New Roman" w:hAnsi="Times New Roman" w:eastAsia="仿宋" w:cs="Times New Roman"/>
          <w:sz w:val="24"/>
          <w:szCs w:val="24"/>
        </w:rPr>
        <w:t>发送至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科技部</w:t>
      </w:r>
      <w:r>
        <w:rPr>
          <w:rFonts w:hint="default" w:ascii="Times New Roman" w:hAnsi="Times New Roman" w:eastAsia="仿宋" w:cs="Times New Roman"/>
          <w:sz w:val="24"/>
          <w:szCs w:val="24"/>
        </w:rPr>
        <w:t>邮箱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zengheai</w:t>
      </w:r>
      <w:r>
        <w:rPr>
          <w:rFonts w:hint="default" w:ascii="Times New Roman" w:hAnsi="Times New Roman" w:eastAsia="仿宋" w:cs="Times New Roman"/>
          <w:sz w:val="24"/>
          <w:szCs w:val="24"/>
        </w:rPr>
        <w:t>@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wtbu</w:t>
      </w:r>
      <w:r>
        <w:rPr>
          <w:rFonts w:hint="default" w:ascii="Times New Roman" w:hAnsi="Times New Roman" w:eastAsia="仿宋" w:cs="Times New Roman"/>
          <w:sz w:val="24"/>
          <w:szCs w:val="24"/>
        </w:rPr>
        <w:t>.edu.cn，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打包文件以</w:t>
      </w:r>
      <w:r>
        <w:rPr>
          <w:rFonts w:hint="eastAsia" w:ascii="Times New Roman" w:hAnsi="Times New Roman" w:eastAsia="仿宋" w:cs="Times New Roman"/>
          <w:color w:val="0000FF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  <w:lang w:eastAsia="zh-CN"/>
        </w:rPr>
        <w:t>武汉工商学院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</w:rPr>
        <w:t>-项目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  <w:lang w:eastAsia="zh-CN"/>
        </w:rPr>
        <w:t>立项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</w:rPr>
        <w:t>编号-结项申请</w:t>
      </w:r>
      <w:r>
        <w:rPr>
          <w:rFonts w:hint="eastAsia" w:ascii="Times New Roman" w:hAnsi="Times New Roman" w:eastAsia="仿宋" w:cs="Times New Roman"/>
          <w:color w:val="0000FF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命名，</w:t>
      </w:r>
      <w:r>
        <w:rPr>
          <w:rFonts w:hint="default" w:ascii="Times New Roman" w:hAnsi="Times New Roman" w:eastAsia="仿宋" w:cs="Times New Roman"/>
          <w:sz w:val="24"/>
          <w:szCs w:val="24"/>
        </w:rPr>
        <w:t>邮件标题格式为</w:t>
      </w:r>
      <w:r>
        <w:rPr>
          <w:rFonts w:hint="eastAsia" w:ascii="Times New Roman" w:hAnsi="Times New Roman" w:eastAsia="仿宋" w:cs="Times New Roman"/>
          <w:color w:val="0000FF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  <w:lang w:eastAsia="zh-CN"/>
        </w:rPr>
        <w:t>武汉工商学院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</w:rPr>
        <w:t>-项目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  <w:lang w:eastAsia="zh-CN"/>
        </w:rPr>
        <w:t>立项</w:t>
      </w:r>
      <w:r>
        <w:rPr>
          <w:rFonts w:hint="default" w:ascii="Times New Roman" w:hAnsi="Times New Roman" w:eastAsia="仿宋" w:cs="Times New Roman"/>
          <w:color w:val="0000FF"/>
          <w:sz w:val="24"/>
          <w:szCs w:val="24"/>
        </w:rPr>
        <w:t>编号-结项申请</w:t>
      </w:r>
      <w:r>
        <w:rPr>
          <w:rFonts w:hint="eastAsia" w:ascii="Times New Roman" w:hAnsi="Times New Roman" w:eastAsia="仿宋" w:cs="Times New Roman"/>
          <w:color w:val="0000FF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材料1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湖北省教育厅哲学社会科学研究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val="en-US" w:eastAsia="zh-CN"/>
        </w:rPr>
        <w:t>**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项目鉴定结项审批书PDF版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项目立项编号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材料2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湖北省教育厅哲学社会科学研究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val="en-US" w:eastAsia="zh-CN"/>
        </w:rPr>
        <w:t>**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项目鉴定结项审批书word版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项目立项编号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材料3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湖北省教育厅哲学社会科学研究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val="en-US" w:eastAsia="zh-CN"/>
        </w:rPr>
        <w:t>**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项目附件材料PDF版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项目立项编号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材料4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湖北省教育厅哲学社会科学研究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val="en-US" w:eastAsia="zh-CN"/>
        </w:rPr>
        <w:t>**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项目附件材料word版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项目立项编号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材料5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湖北省教育厅哲学社会科学研究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val="en-US" w:eastAsia="zh-CN"/>
        </w:rPr>
        <w:t>**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项目结项登记表exce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</w:rPr>
        <w:t>项目立项编号</w:t>
      </w:r>
      <w:r>
        <w:rPr>
          <w:rFonts w:hint="default" w:ascii="Times New Roman" w:hAnsi="Times New Roman" w:eastAsia="仿宋" w:cs="Times New Roman"/>
          <w:color w:val="auto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4"/>
          <w:szCs w:val="24"/>
        </w:rPr>
        <w:t>对需要评审验收的项目，由项目负责人、二级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院部</w:t>
      </w:r>
      <w:r>
        <w:rPr>
          <w:rFonts w:hint="default" w:ascii="Times New Roman" w:hAnsi="Times New Roman" w:eastAsia="仿宋" w:cs="Times New Roman"/>
          <w:sz w:val="24"/>
          <w:szCs w:val="24"/>
        </w:rPr>
        <w:t>会同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科技部</w:t>
      </w:r>
      <w:r>
        <w:rPr>
          <w:rFonts w:hint="default" w:ascii="Times New Roman" w:hAnsi="Times New Roman" w:eastAsia="仿宋" w:cs="Times New Roman"/>
          <w:sz w:val="24"/>
          <w:szCs w:val="24"/>
        </w:rPr>
        <w:t>组织评审，评审验收可以采用会议评审、通讯评审等方式进行。评审结束后按照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“</w:t>
      </w:r>
      <w:r>
        <w:rPr>
          <w:rFonts w:hint="default" w:ascii="Times New Roman" w:hAnsi="Times New Roman" w:eastAsia="仿宋" w:cs="Times New Roman"/>
          <w:color w:val="FF0000"/>
          <w:sz w:val="24"/>
          <w:szCs w:val="24"/>
          <w:u w:val="none"/>
        </w:rPr>
        <w:t>湖北省教育厅人文社会科学研究项目专家鉴定意见书（2022年版）</w:t>
      </w:r>
      <w:r>
        <w:rPr>
          <w:rFonts w:hint="eastAsia" w:ascii="Times New Roman" w:hAnsi="Times New Roman" w:eastAsia="仿宋" w:cs="Times New Roman"/>
          <w:color w:val="FF0000"/>
          <w:sz w:val="24"/>
          <w:szCs w:val="24"/>
          <w:u w:val="none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4"/>
          <w:szCs w:val="24"/>
        </w:rPr>
        <w:t>要求，随其他纸质材料一并提交。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3、最终材料（签字、盖章）装订成册，纸质版提交一份至科技部，用于档案馆存档。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2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四、其他事项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1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4"/>
          <w:szCs w:val="24"/>
        </w:rPr>
        <w:t>自即日起，本结项办法涉及的相关表格启用2022年版，请在本页面下载，</w:t>
      </w:r>
      <w:r>
        <w:rPr>
          <w:rStyle w:val="6"/>
          <w:rFonts w:hint="default" w:ascii="Times New Roman" w:hAnsi="Times New Roman" w:eastAsia="仿宋" w:cs="Times New Roman"/>
          <w:sz w:val="24"/>
          <w:szCs w:val="24"/>
        </w:rPr>
        <w:t>其他版本停用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仿宋" w:cs="Times New Roman"/>
          <w:sz w:val="24"/>
          <w:szCs w:val="24"/>
        </w:rPr>
        <w:t>课题成果只能挂一个省教育厅项目编号（省教育科学规划课题也属于省教育厅项目），挂多个省教育厅项目编号的成果不予认定，不能结项。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24"/>
          <w:szCs w:val="24"/>
        </w:rPr>
        <w:t>涉密研究项目不适用本要求，具体联系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科技部</w:t>
      </w:r>
      <w:r>
        <w:rPr>
          <w:rFonts w:hint="default" w:ascii="Times New Roman" w:hAnsi="Times New Roman" w:eastAsia="仿宋" w:cs="Times New Roman"/>
          <w:sz w:val="24"/>
          <w:szCs w:val="24"/>
        </w:rPr>
        <w:t>办理。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附件：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1.湖北省教育厅人文社会科学研究项目重要事项变更申请表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4"/>
          <w:szCs w:val="24"/>
        </w:rPr>
        <w:t>2022年版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2.湖北省教育厅人文社会科学研究项目专家鉴定意见书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4"/>
          <w:szCs w:val="24"/>
        </w:rPr>
        <w:t>2022年版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3.湖北省教育厅哲学社会科学研究项目鉴定结项审批书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4"/>
          <w:szCs w:val="24"/>
        </w:rPr>
        <w:t>2022年版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4.人文社科项目结题附件材料装订顺序；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4"/>
          <w:szCs w:val="24"/>
        </w:rPr>
        <w:t>.湖北省教育厅哲学社会科学研究项目结项登记表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4"/>
          <w:szCs w:val="24"/>
        </w:rPr>
        <w:t>2022年版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 w:beforeAutospacing="0" w:after="95" w:afterLines="30" w:afterAutospacing="0" w:line="288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ZGQ5ZGQ0YjY5NzU1YWM5ODVmYjgzYjFmMjMxYmUifQ=="/>
  </w:docVars>
  <w:rsids>
    <w:rsidRoot w:val="53170EE0"/>
    <w:rsid w:val="013B0DE8"/>
    <w:rsid w:val="015B4FE6"/>
    <w:rsid w:val="0490144A"/>
    <w:rsid w:val="04B425C4"/>
    <w:rsid w:val="069F3BC7"/>
    <w:rsid w:val="0D0F24E5"/>
    <w:rsid w:val="0DB00467"/>
    <w:rsid w:val="19392391"/>
    <w:rsid w:val="1AA255DC"/>
    <w:rsid w:val="1FE65307"/>
    <w:rsid w:val="25E27555"/>
    <w:rsid w:val="27C3161B"/>
    <w:rsid w:val="339715FE"/>
    <w:rsid w:val="399565E0"/>
    <w:rsid w:val="3ACE74D3"/>
    <w:rsid w:val="3CE77152"/>
    <w:rsid w:val="3D143CBF"/>
    <w:rsid w:val="3E0900DB"/>
    <w:rsid w:val="40276A74"/>
    <w:rsid w:val="449A71A0"/>
    <w:rsid w:val="45350C77"/>
    <w:rsid w:val="464473C4"/>
    <w:rsid w:val="464C40B9"/>
    <w:rsid w:val="48E924A4"/>
    <w:rsid w:val="4BEF3A7F"/>
    <w:rsid w:val="4CBD5C61"/>
    <w:rsid w:val="4DB017E2"/>
    <w:rsid w:val="4F714FA1"/>
    <w:rsid w:val="4F875175"/>
    <w:rsid w:val="52476F2F"/>
    <w:rsid w:val="52C30EE5"/>
    <w:rsid w:val="53170EE0"/>
    <w:rsid w:val="5E954808"/>
    <w:rsid w:val="5F4914FA"/>
    <w:rsid w:val="60BB416C"/>
    <w:rsid w:val="616B76C1"/>
    <w:rsid w:val="65206063"/>
    <w:rsid w:val="653B3C30"/>
    <w:rsid w:val="69B55DB4"/>
    <w:rsid w:val="73B460F9"/>
    <w:rsid w:val="779431BF"/>
    <w:rsid w:val="788051CE"/>
    <w:rsid w:val="79D1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autoRedefine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2024-04-03T13:35:00Z</dcterms:created>
  <dc:creator>Mr. Liu</dc:creator>
  <cp:lastModifiedBy>Mr. Liu</cp:lastModifiedBy>
  <dcterms:modified xsi:type="dcterms:W3CDTF">2024-04-03T15:17:37Z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3B57EC373D4D4133B517ACB34B7A6113_11</vt:lpwstr>
  </property>
</Properties>
</file>