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武汉工商学院2022年专升本报考专业对应一览表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250"/>
        <w:gridCol w:w="5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招生专业</w:t>
            </w:r>
          </w:p>
        </w:tc>
        <w:tc>
          <w:tcPr>
            <w:tcW w:w="5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对应招收高职（专科）专业范围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教育类、语言类等相关专业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财经商贸大类、文化艺术大类等相关专业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电子信息大类等相关专业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电子信息大类等相关专业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交通运输大类、电子信息大类等相关专业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财经商贸大类等相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财经商贸大类、公共管理与服务大类等相关专业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财经商贸大类、交通运输大类等相关专业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财经商贸大类、电子信息大类等相关专业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旅游大类、交通运输大类等相关专业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艺术设计类</w:t>
            </w:r>
          </w:p>
        </w:tc>
      </w:tr>
    </w:tbl>
    <w:p>
      <w:pPr>
        <w:jc w:val="center"/>
        <w:rPr>
          <w:rFonts w:hint="default" w:ascii="仿宋_GB2312" w:hAnsi="Tahoma" w:eastAsia="仿宋_GB2312" w:cs="Tahoma"/>
          <w:color w:val="auto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仿宋_GB2312" w:hAnsi="Tahoma" w:eastAsia="仿宋_GB2312" w:cs="Tahoma"/>
          <w:color w:val="auto"/>
          <w:kern w:val="0"/>
          <w:sz w:val="18"/>
          <w:szCs w:val="18"/>
          <w:highlight w:val="none"/>
          <w:lang w:val="en-US" w:eastAsia="zh-CN"/>
        </w:rPr>
        <w:t>专业大类、专业类涵盖范围参看普通高等学校高等职业教育（专科）专业目录（2015年）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80F32"/>
    <w:rsid w:val="06785B20"/>
    <w:rsid w:val="07BB2BE3"/>
    <w:rsid w:val="081E3207"/>
    <w:rsid w:val="14AE22DA"/>
    <w:rsid w:val="1BBE17AD"/>
    <w:rsid w:val="21DE60F4"/>
    <w:rsid w:val="2BD86CCB"/>
    <w:rsid w:val="2FE366DF"/>
    <w:rsid w:val="35941AD5"/>
    <w:rsid w:val="45073581"/>
    <w:rsid w:val="4D6B1B34"/>
    <w:rsid w:val="4F6A1F93"/>
    <w:rsid w:val="65D764D7"/>
    <w:rsid w:val="6BAA1DF2"/>
    <w:rsid w:val="6D8B78EE"/>
    <w:rsid w:val="6E465CE9"/>
    <w:rsid w:val="72F64204"/>
    <w:rsid w:val="744E5D98"/>
    <w:rsid w:val="7BA0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466</Characters>
  <Lines>0</Lines>
  <Paragraphs>0</Paragraphs>
  <TotalTime>0</TotalTime>
  <ScaleCrop>false</ScaleCrop>
  <LinksUpToDate>false</LinksUpToDate>
  <CharactersWithSpaces>466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2020-06-18T13:47:00Z</dcterms:created>
  <dc:creator>78996</dc:creator>
  <cp:lastModifiedBy>ERE</cp:lastModifiedBy>
  <cp:lastPrinted>2021-04-29T07:23:00Z</cp:lastPrinted>
  <dcterms:modified xsi:type="dcterms:W3CDTF">2022-03-18T15:00:16Z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25523FA1EB0E4921B25C5FB32C190B01</vt:lpwstr>
  </property>
</Properties>
</file>