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7E532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武汉工商学院考试课程试卷审核表</w:t>
      </w:r>
    </w:p>
    <w:tbl>
      <w:tblPr>
        <w:tblStyle w:val="3"/>
        <w:tblW w:w="86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3162"/>
        <w:gridCol w:w="1092"/>
        <w:gridCol w:w="1786"/>
        <w:gridCol w:w="1434"/>
      </w:tblGrid>
      <w:tr w14:paraId="0AF47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29" w:type="dxa"/>
            <w:gridSpan w:val="5"/>
            <w:vAlign w:val="center"/>
          </w:tcPr>
          <w:p w14:paraId="00FCE87A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课程考核信息及其命题自查（由命题教师填写）</w:t>
            </w:r>
          </w:p>
        </w:tc>
      </w:tr>
      <w:tr w14:paraId="611AB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5" w:type="dxa"/>
            <w:vAlign w:val="center"/>
          </w:tcPr>
          <w:p w14:paraId="07BAE5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课程名称</w:t>
            </w:r>
          </w:p>
        </w:tc>
        <w:tc>
          <w:tcPr>
            <w:tcW w:w="3162" w:type="dxa"/>
            <w:vAlign w:val="center"/>
          </w:tcPr>
          <w:p w14:paraId="55066F6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***</w:t>
            </w:r>
          </w:p>
        </w:tc>
        <w:tc>
          <w:tcPr>
            <w:tcW w:w="1092" w:type="dxa"/>
            <w:vAlign w:val="center"/>
          </w:tcPr>
          <w:p w14:paraId="00D297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课程类别</w:t>
            </w:r>
          </w:p>
        </w:tc>
        <w:tc>
          <w:tcPr>
            <w:tcW w:w="3220" w:type="dxa"/>
            <w:gridSpan w:val="2"/>
            <w:vAlign w:val="center"/>
          </w:tcPr>
          <w:p w14:paraId="4442E80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***</w:t>
            </w:r>
          </w:p>
        </w:tc>
      </w:tr>
      <w:tr w14:paraId="6FF20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5" w:type="dxa"/>
            <w:shd w:val="clear" w:color="auto" w:fill="auto"/>
            <w:vAlign w:val="center"/>
          </w:tcPr>
          <w:p w14:paraId="1DE5147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开课学期</w:t>
            </w:r>
          </w:p>
        </w:tc>
        <w:tc>
          <w:tcPr>
            <w:tcW w:w="3162" w:type="dxa"/>
            <w:shd w:val="clear" w:color="auto" w:fill="auto"/>
            <w:vAlign w:val="center"/>
          </w:tcPr>
          <w:p w14:paraId="7BDC37A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****-****学年第*学期</w:t>
            </w:r>
          </w:p>
        </w:tc>
        <w:tc>
          <w:tcPr>
            <w:tcW w:w="1092" w:type="dxa"/>
            <w:shd w:val="clear" w:color="auto" w:fill="auto"/>
            <w:vAlign w:val="center"/>
          </w:tcPr>
          <w:p w14:paraId="656C394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专业班级</w:t>
            </w:r>
          </w:p>
        </w:tc>
        <w:tc>
          <w:tcPr>
            <w:tcW w:w="3220" w:type="dxa"/>
            <w:gridSpan w:val="2"/>
            <w:shd w:val="clear" w:color="auto" w:fill="auto"/>
            <w:vAlign w:val="center"/>
          </w:tcPr>
          <w:p w14:paraId="44107960">
            <w:pPr>
              <w:ind w:left="313" w:leftChars="-51" w:hanging="420" w:hangingChars="200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***</w:t>
            </w:r>
          </w:p>
        </w:tc>
      </w:tr>
      <w:tr w14:paraId="06FF5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5" w:type="dxa"/>
            <w:shd w:val="clear" w:color="auto" w:fill="auto"/>
            <w:vAlign w:val="center"/>
          </w:tcPr>
          <w:p w14:paraId="64D7B02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考核方式</w:t>
            </w:r>
          </w:p>
        </w:tc>
        <w:tc>
          <w:tcPr>
            <w:tcW w:w="7474" w:type="dxa"/>
            <w:gridSpan w:val="4"/>
            <w:shd w:val="clear" w:color="auto" w:fill="auto"/>
            <w:vAlign w:val="center"/>
          </w:tcPr>
          <w:p w14:paraId="261A4494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□闭卷    □开卷    □笔试    □口试</w:t>
            </w:r>
          </w:p>
        </w:tc>
      </w:tr>
      <w:tr w14:paraId="1EBD0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17" w:type="dxa"/>
            <w:gridSpan w:val="2"/>
            <w:shd w:val="clear" w:color="auto" w:fill="auto"/>
            <w:vAlign w:val="center"/>
          </w:tcPr>
          <w:p w14:paraId="41245C92"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课程目标</w:t>
            </w:r>
          </w:p>
        </w:tc>
        <w:tc>
          <w:tcPr>
            <w:tcW w:w="2878" w:type="dxa"/>
            <w:gridSpan w:val="2"/>
            <w:shd w:val="clear" w:color="auto" w:fill="auto"/>
            <w:vAlign w:val="center"/>
          </w:tcPr>
          <w:p w14:paraId="5AA90E42"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试题及分值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29D91CEA"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是否与教学大纲一致</w:t>
            </w:r>
          </w:p>
        </w:tc>
      </w:tr>
      <w:tr w14:paraId="3E4E7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17" w:type="dxa"/>
            <w:gridSpan w:val="2"/>
            <w:shd w:val="clear" w:color="auto" w:fill="auto"/>
            <w:vAlign w:val="center"/>
          </w:tcPr>
          <w:p w14:paraId="08AECC03">
            <w:pPr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说明：根据课程教学大纲填写课程目标及支撑毕业要求编号；公共课可不填写支撑毕业要求。</w:t>
            </w:r>
          </w:p>
          <w:p w14:paraId="762F1E6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注意：模板中红色字体文字为撰写说明，请在撰写时将其删除！</w:t>
            </w:r>
          </w:p>
          <w:p w14:paraId="7DD26EED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目标1：</w:t>
            </w:r>
            <w:r>
              <w:rPr>
                <w:rFonts w:hint="eastAsia" w:ascii="宋体" w:hAnsi="宋体"/>
                <w:szCs w:val="21"/>
              </w:rPr>
              <w:t>***（支撑毕业要求</w:t>
            </w:r>
            <w:r>
              <w:rPr>
                <w:rFonts w:ascii="宋体" w:hAnsi="宋体"/>
                <w:szCs w:val="21"/>
              </w:rPr>
              <w:t>1.1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2878" w:type="dxa"/>
            <w:gridSpan w:val="2"/>
            <w:shd w:val="clear" w:color="auto" w:fill="auto"/>
            <w:vAlign w:val="center"/>
          </w:tcPr>
          <w:p w14:paraId="03CB89F9">
            <w:pPr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说明：列出题号、题型及分值，参考样例如下。</w:t>
            </w:r>
          </w:p>
          <w:p w14:paraId="64142BA7">
            <w:pPr>
              <w:pStyle w:val="6"/>
              <w:ind w:firstLine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一、计算题（1、2、3）（20分）</w:t>
            </w:r>
          </w:p>
          <w:p w14:paraId="76E6DAC3">
            <w:pPr>
              <w:pStyle w:val="6"/>
              <w:ind w:firstLine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二、分析论述题（6</w:t>
            </w:r>
            <w:r>
              <w:rPr>
                <w:rFonts w:ascii="宋体" w:hAnsi="宋体"/>
                <w:szCs w:val="21"/>
              </w:rPr>
              <w:t>）</w:t>
            </w:r>
            <w:r>
              <w:rPr>
                <w:rFonts w:hint="eastAsia" w:ascii="宋体" w:hAnsi="宋体"/>
                <w:szCs w:val="21"/>
              </w:rPr>
              <w:t>（10分）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189C614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  □否</w:t>
            </w:r>
          </w:p>
        </w:tc>
      </w:tr>
      <w:tr w14:paraId="7F44E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17" w:type="dxa"/>
            <w:gridSpan w:val="2"/>
            <w:shd w:val="clear" w:color="auto" w:fill="auto"/>
            <w:vAlign w:val="center"/>
          </w:tcPr>
          <w:p w14:paraId="6B4CC6B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目标2：</w:t>
            </w:r>
            <w:r>
              <w:rPr>
                <w:rFonts w:hint="eastAsia" w:ascii="宋体" w:hAnsi="宋体"/>
                <w:szCs w:val="21"/>
              </w:rPr>
              <w:t>***（支撑毕业要求***）</w:t>
            </w:r>
          </w:p>
        </w:tc>
        <w:tc>
          <w:tcPr>
            <w:tcW w:w="2878" w:type="dxa"/>
            <w:gridSpan w:val="2"/>
            <w:shd w:val="clear" w:color="auto" w:fill="auto"/>
            <w:vAlign w:val="center"/>
          </w:tcPr>
          <w:p w14:paraId="1CE867A6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二、分析论述题（4、5</w:t>
            </w:r>
            <w:r>
              <w:rPr>
                <w:rFonts w:ascii="宋体" w:hAnsi="宋体"/>
                <w:szCs w:val="21"/>
              </w:rPr>
              <w:t>）</w:t>
            </w:r>
            <w:r>
              <w:rPr>
                <w:rFonts w:hint="eastAsia" w:ascii="宋体" w:hAnsi="宋体"/>
                <w:szCs w:val="21"/>
              </w:rPr>
              <w:t>（30分）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368131E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  □否</w:t>
            </w:r>
          </w:p>
        </w:tc>
      </w:tr>
      <w:tr w14:paraId="03E8D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17" w:type="dxa"/>
            <w:gridSpan w:val="2"/>
            <w:shd w:val="clear" w:color="auto" w:fill="auto"/>
            <w:vAlign w:val="center"/>
          </w:tcPr>
          <w:p w14:paraId="57CD87B6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目标</w:t>
            </w: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</w:rPr>
              <w:t>***（支撑毕业要求***）</w:t>
            </w:r>
          </w:p>
        </w:tc>
        <w:tc>
          <w:tcPr>
            <w:tcW w:w="2878" w:type="dxa"/>
            <w:gridSpan w:val="2"/>
            <w:shd w:val="clear" w:color="auto" w:fill="auto"/>
            <w:vAlign w:val="center"/>
          </w:tcPr>
          <w:p w14:paraId="42A4A5C9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二、分析论述题（7</w:t>
            </w:r>
            <w:r>
              <w:rPr>
                <w:rFonts w:ascii="宋体" w:hAnsi="宋体"/>
                <w:szCs w:val="21"/>
              </w:rPr>
              <w:t>）</w:t>
            </w:r>
            <w:r>
              <w:rPr>
                <w:rFonts w:hint="eastAsia" w:ascii="宋体" w:hAnsi="宋体"/>
                <w:szCs w:val="21"/>
              </w:rPr>
              <w:t>（10分）</w:t>
            </w:r>
          </w:p>
          <w:p w14:paraId="21B2D73A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三、设计题（8、9）（30分）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587388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  □否</w:t>
            </w:r>
          </w:p>
        </w:tc>
      </w:tr>
      <w:tr w14:paraId="37CDA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17" w:type="dxa"/>
            <w:gridSpan w:val="2"/>
            <w:shd w:val="clear" w:color="auto" w:fill="auto"/>
            <w:vAlign w:val="center"/>
          </w:tcPr>
          <w:p w14:paraId="346CBE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……</w:t>
            </w:r>
          </w:p>
        </w:tc>
        <w:tc>
          <w:tcPr>
            <w:tcW w:w="2878" w:type="dxa"/>
            <w:gridSpan w:val="2"/>
            <w:shd w:val="clear" w:color="auto" w:fill="auto"/>
            <w:vAlign w:val="center"/>
          </w:tcPr>
          <w:p w14:paraId="13EE25E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……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1537427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□是  □否</w:t>
            </w:r>
          </w:p>
        </w:tc>
      </w:tr>
      <w:tr w14:paraId="2054D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5" w:type="dxa"/>
            <w:vAlign w:val="center"/>
          </w:tcPr>
          <w:p w14:paraId="7F752B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开课单位</w:t>
            </w:r>
          </w:p>
        </w:tc>
        <w:tc>
          <w:tcPr>
            <w:tcW w:w="3162" w:type="dxa"/>
            <w:vAlign w:val="center"/>
          </w:tcPr>
          <w:p w14:paraId="3BDC0EC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**学院**系</w:t>
            </w:r>
          </w:p>
        </w:tc>
        <w:tc>
          <w:tcPr>
            <w:tcW w:w="1092" w:type="dxa"/>
            <w:vAlign w:val="center"/>
          </w:tcPr>
          <w:p w14:paraId="009729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命题人</w:t>
            </w:r>
          </w:p>
          <w:p w14:paraId="5ED8FAB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</w:t>
            </w:r>
          </w:p>
        </w:tc>
        <w:tc>
          <w:tcPr>
            <w:tcW w:w="3220" w:type="dxa"/>
            <w:gridSpan w:val="2"/>
            <w:vAlign w:val="center"/>
          </w:tcPr>
          <w:p w14:paraId="05E6A122">
            <w:pPr>
              <w:ind w:firstLine="1260" w:firstLineChars="6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</w:p>
          <w:p w14:paraId="1BF0629A">
            <w:pPr>
              <w:ind w:firstLine="1260" w:firstLineChars="60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年    月     日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 w14:paraId="292A6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29" w:type="dxa"/>
            <w:gridSpan w:val="5"/>
            <w:vAlign w:val="center"/>
          </w:tcPr>
          <w:p w14:paraId="16915404"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 w:val="24"/>
              </w:rPr>
              <w:t>命题审核信息（由课程负责人或指定审题人填写）</w:t>
            </w:r>
          </w:p>
        </w:tc>
      </w:tr>
      <w:tr w14:paraId="24B72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17" w:type="dxa"/>
            <w:gridSpan w:val="2"/>
            <w:vAlign w:val="center"/>
          </w:tcPr>
          <w:p w14:paraId="3AA33AB0">
            <w:pPr>
              <w:rPr>
                <w:szCs w:val="21"/>
              </w:rPr>
            </w:pPr>
            <w:r>
              <w:rPr>
                <w:szCs w:val="21"/>
              </w:rPr>
              <w:t>考核内容</w:t>
            </w:r>
            <w:r>
              <w:rPr>
                <w:rFonts w:hint="eastAsia"/>
                <w:szCs w:val="21"/>
              </w:rPr>
              <w:t>支撑课程目标、教学内容情况</w:t>
            </w:r>
          </w:p>
        </w:tc>
        <w:tc>
          <w:tcPr>
            <w:tcW w:w="4312" w:type="dxa"/>
            <w:gridSpan w:val="3"/>
            <w:vAlign w:val="center"/>
          </w:tcPr>
          <w:p w14:paraId="195BDD40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□较好        □一般        □需改进</w:t>
            </w:r>
          </w:p>
        </w:tc>
      </w:tr>
      <w:tr w14:paraId="135A1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17" w:type="dxa"/>
            <w:gridSpan w:val="2"/>
            <w:vAlign w:val="center"/>
          </w:tcPr>
          <w:p w14:paraId="6DFF5F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考核方式与课程教学大纲规定一致性</w:t>
            </w:r>
          </w:p>
        </w:tc>
        <w:tc>
          <w:tcPr>
            <w:tcW w:w="4312" w:type="dxa"/>
            <w:gridSpan w:val="3"/>
            <w:vAlign w:val="center"/>
          </w:tcPr>
          <w:p w14:paraId="0B43CD00">
            <w:pPr>
              <w:rPr>
                <w:rFonts w:eastAsia="仿宋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□较好        □一般        □需改进</w:t>
            </w:r>
          </w:p>
        </w:tc>
      </w:tr>
      <w:tr w14:paraId="5F287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17" w:type="dxa"/>
            <w:gridSpan w:val="2"/>
            <w:vAlign w:val="center"/>
          </w:tcPr>
          <w:p w14:paraId="4466416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题型分值与综合应用题占比分配合理性</w:t>
            </w:r>
          </w:p>
        </w:tc>
        <w:tc>
          <w:tcPr>
            <w:tcW w:w="4312" w:type="dxa"/>
            <w:gridSpan w:val="3"/>
            <w:vAlign w:val="center"/>
          </w:tcPr>
          <w:p w14:paraId="194E52ED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□较好        □一般        □需改进</w:t>
            </w:r>
          </w:p>
        </w:tc>
      </w:tr>
      <w:tr w14:paraId="48547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17" w:type="dxa"/>
            <w:gridSpan w:val="2"/>
            <w:vAlign w:val="center"/>
          </w:tcPr>
          <w:p w14:paraId="0889B89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试题份量</w:t>
            </w:r>
          </w:p>
        </w:tc>
        <w:tc>
          <w:tcPr>
            <w:tcW w:w="4312" w:type="dxa"/>
            <w:gridSpan w:val="3"/>
            <w:vAlign w:val="center"/>
          </w:tcPr>
          <w:p w14:paraId="11A66C1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□偏多        □合适        □偏少</w:t>
            </w:r>
          </w:p>
        </w:tc>
      </w:tr>
      <w:tr w14:paraId="3FBF6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17" w:type="dxa"/>
            <w:gridSpan w:val="2"/>
            <w:vAlign w:val="center"/>
          </w:tcPr>
          <w:p w14:paraId="19942B3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试题难度</w:t>
            </w:r>
          </w:p>
        </w:tc>
        <w:tc>
          <w:tcPr>
            <w:tcW w:w="4312" w:type="dxa"/>
            <w:gridSpan w:val="3"/>
            <w:vAlign w:val="center"/>
          </w:tcPr>
          <w:p w14:paraId="644B81CC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□偏难        □合适        □偏易</w:t>
            </w:r>
          </w:p>
        </w:tc>
      </w:tr>
      <w:tr w14:paraId="3C866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17" w:type="dxa"/>
            <w:gridSpan w:val="2"/>
            <w:vAlign w:val="center"/>
          </w:tcPr>
          <w:p w14:paraId="1D054E8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命题差错情况</w:t>
            </w:r>
          </w:p>
        </w:tc>
        <w:tc>
          <w:tcPr>
            <w:tcW w:w="4312" w:type="dxa"/>
            <w:gridSpan w:val="3"/>
            <w:vAlign w:val="center"/>
          </w:tcPr>
          <w:p w14:paraId="1C1DD2E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□有          □无</w:t>
            </w:r>
          </w:p>
        </w:tc>
      </w:tr>
      <w:tr w14:paraId="584E1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17" w:type="dxa"/>
            <w:gridSpan w:val="2"/>
            <w:vAlign w:val="center"/>
          </w:tcPr>
          <w:p w14:paraId="27FC07B6">
            <w:pPr>
              <w:rPr>
                <w:szCs w:val="21"/>
              </w:rPr>
            </w:pP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B</w:t>
            </w:r>
            <w:r>
              <w:rPr>
                <w:rFonts w:hint="eastAsia"/>
                <w:szCs w:val="21"/>
              </w:rPr>
              <w:t>两套试卷覆盖面、难易程度、份量</w:t>
            </w:r>
          </w:p>
        </w:tc>
        <w:tc>
          <w:tcPr>
            <w:tcW w:w="4312" w:type="dxa"/>
            <w:gridSpan w:val="3"/>
            <w:vAlign w:val="center"/>
          </w:tcPr>
          <w:p w14:paraId="55BD40C4"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相当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基本相当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不相当</w:t>
            </w:r>
          </w:p>
        </w:tc>
      </w:tr>
      <w:tr w14:paraId="3CF37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317" w:type="dxa"/>
            <w:gridSpan w:val="2"/>
            <w:vAlign w:val="center"/>
          </w:tcPr>
          <w:p w14:paraId="6DA529EF">
            <w:pPr>
              <w:rPr>
                <w:szCs w:val="21"/>
              </w:rPr>
            </w:pPr>
            <w:r>
              <w:rPr>
                <w:szCs w:val="21"/>
              </w:rPr>
              <w:t>A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B</w:t>
            </w:r>
            <w:r>
              <w:rPr>
                <w:rFonts w:hint="eastAsia"/>
                <w:szCs w:val="21"/>
              </w:rPr>
              <w:t>两套试卷试题重复率为0</w:t>
            </w:r>
          </w:p>
        </w:tc>
        <w:tc>
          <w:tcPr>
            <w:tcW w:w="4312" w:type="dxa"/>
            <w:gridSpan w:val="3"/>
            <w:vAlign w:val="center"/>
          </w:tcPr>
          <w:p w14:paraId="412FC19D"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是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否</w:t>
            </w:r>
          </w:p>
        </w:tc>
      </w:tr>
      <w:tr w14:paraId="2F0B0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29" w:type="dxa"/>
            <w:gridSpan w:val="5"/>
            <w:vAlign w:val="center"/>
          </w:tcPr>
          <w:p w14:paraId="6B395E6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总体意见：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□可以付印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□改进后再审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  <w:p w14:paraId="28A5E36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其他问题或说明事项：</w:t>
            </w:r>
          </w:p>
          <w:p w14:paraId="40A1F30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Cs w:val="21"/>
              </w:rPr>
            </w:pPr>
          </w:p>
          <w:p w14:paraId="39DFD72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审题人签字：                     年    月    日 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14:paraId="3BBB5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29" w:type="dxa"/>
            <w:gridSpan w:val="5"/>
            <w:vAlign w:val="center"/>
          </w:tcPr>
          <w:p w14:paraId="35647E2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系（教研室）主任意见：</w:t>
            </w:r>
          </w:p>
          <w:p w14:paraId="20EDA3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Cs w:val="21"/>
              </w:rPr>
            </w:pPr>
          </w:p>
          <w:p w14:paraId="366539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□同意</w:t>
            </w:r>
            <w:r>
              <w:rPr>
                <w:rFonts w:ascii="宋体" w:hAnsi="宋体"/>
                <w:szCs w:val="21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 xml:space="preserve">□改进后再审       </w:t>
            </w:r>
          </w:p>
          <w:p w14:paraId="274033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/>
                <w:szCs w:val="21"/>
              </w:rPr>
            </w:pPr>
          </w:p>
          <w:p w14:paraId="147B180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940" w:firstLineChars="1400"/>
              <w:jc w:val="righ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签字： </w:t>
            </w:r>
            <w:r>
              <w:rPr>
                <w:rFonts w:ascii="宋体" w:hAnsi="宋体"/>
                <w:szCs w:val="21"/>
              </w:rPr>
              <w:t xml:space="preserve">                    </w:t>
            </w:r>
            <w:r>
              <w:rPr>
                <w:rFonts w:hint="eastAsia" w:ascii="宋体" w:hAnsi="宋体"/>
                <w:szCs w:val="21"/>
              </w:rPr>
              <w:t xml:space="preserve">       年    月    日 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14:paraId="24583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629" w:type="dxa"/>
            <w:gridSpan w:val="5"/>
            <w:vAlign w:val="center"/>
          </w:tcPr>
          <w:p w14:paraId="395827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分管教学副院长（副主任）意见：</w:t>
            </w:r>
          </w:p>
          <w:p w14:paraId="38CC05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Cs w:val="21"/>
              </w:rPr>
            </w:pPr>
          </w:p>
          <w:p w14:paraId="0601A3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□同意</w:t>
            </w:r>
            <w:r>
              <w:rPr>
                <w:rFonts w:ascii="宋体" w:hAnsi="宋体"/>
                <w:szCs w:val="21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 xml:space="preserve">□改进后再审       </w:t>
            </w:r>
          </w:p>
          <w:p w14:paraId="07DBB2B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940" w:firstLineChars="1400"/>
              <w:textAlignment w:val="auto"/>
              <w:rPr>
                <w:rFonts w:ascii="宋体" w:hAnsi="宋体"/>
                <w:szCs w:val="21"/>
              </w:rPr>
            </w:pPr>
          </w:p>
          <w:p w14:paraId="0844C7F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465" w:leftChars="1400" w:hanging="525" w:hangingChars="250"/>
              <w:jc w:val="righ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签字： </w:t>
            </w:r>
            <w:r>
              <w:rPr>
                <w:rFonts w:ascii="宋体" w:hAnsi="宋体"/>
                <w:szCs w:val="21"/>
              </w:rPr>
              <w:t xml:space="preserve">                   </w:t>
            </w:r>
            <w:r>
              <w:rPr>
                <w:rFonts w:hint="eastAsia" w:ascii="宋体" w:hAnsi="宋体"/>
                <w:szCs w:val="21"/>
              </w:rPr>
              <w:t xml:space="preserve">       年    月    日 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</w:tbl>
    <w:p w14:paraId="2041127D">
      <w:pPr>
        <w:ind w:right="142"/>
        <w:jc w:val="left"/>
        <w:rPr>
          <w:szCs w:val="21"/>
        </w:rPr>
      </w:pPr>
      <w:r>
        <w:rPr>
          <w:rFonts w:hint="eastAsia"/>
          <w:szCs w:val="21"/>
        </w:rPr>
        <w:t>注：本表先由命题教师保存，试卷批阅后交给课程负责人，由课程负责人将此表与其他课程评价资料装订后，交至学院归档。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wYjc0MzJiM2E3NTMyMzViMzJhZTI0YjkxNjQ1OTYifQ=="/>
  </w:docVars>
  <w:rsids>
    <w:rsidRoot w:val="00BF4F15"/>
    <w:rsid w:val="00042507"/>
    <w:rsid w:val="00083EEC"/>
    <w:rsid w:val="001D1234"/>
    <w:rsid w:val="001D3149"/>
    <w:rsid w:val="0033561C"/>
    <w:rsid w:val="0045321D"/>
    <w:rsid w:val="004A457A"/>
    <w:rsid w:val="00540A9B"/>
    <w:rsid w:val="005A3CDA"/>
    <w:rsid w:val="006246EC"/>
    <w:rsid w:val="006901DF"/>
    <w:rsid w:val="007A521C"/>
    <w:rsid w:val="007B3C14"/>
    <w:rsid w:val="007F4102"/>
    <w:rsid w:val="009D569A"/>
    <w:rsid w:val="00A41E00"/>
    <w:rsid w:val="00A53C1B"/>
    <w:rsid w:val="00AF1EF9"/>
    <w:rsid w:val="00B35C3A"/>
    <w:rsid w:val="00B5673A"/>
    <w:rsid w:val="00BC2BEF"/>
    <w:rsid w:val="00BF4F15"/>
    <w:rsid w:val="00CF6022"/>
    <w:rsid w:val="00DC5F12"/>
    <w:rsid w:val="00DE6B7F"/>
    <w:rsid w:val="00DF1A51"/>
    <w:rsid w:val="00E40FA3"/>
    <w:rsid w:val="00E448EC"/>
    <w:rsid w:val="08E43610"/>
    <w:rsid w:val="0B1B47FE"/>
    <w:rsid w:val="0B9838C8"/>
    <w:rsid w:val="115E4482"/>
    <w:rsid w:val="2C7E4C1F"/>
    <w:rsid w:val="35224B65"/>
    <w:rsid w:val="357E4C0B"/>
    <w:rsid w:val="371357E7"/>
    <w:rsid w:val="389A3CCD"/>
    <w:rsid w:val="4449408E"/>
    <w:rsid w:val="47E63C9A"/>
    <w:rsid w:val="57160908"/>
    <w:rsid w:val="605B50CF"/>
    <w:rsid w:val="66732D81"/>
    <w:rsid w:val="73FD4195"/>
    <w:rsid w:val="7561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unhideWhenUs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批注框文本 字符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671</Words>
  <Characters>704</Characters>
  <Lines>7</Lines>
  <Paragraphs>2</Paragraphs>
  <TotalTime>78</TotalTime>
  <ScaleCrop>false</ScaleCrop>
  <LinksUpToDate>false</LinksUpToDate>
  <CharactersWithSpaces>1000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2023-10-26T05:49:00Z</dcterms:created>
  <dc:creator>邹杰</dc:creator>
  <cp:lastModifiedBy>Administrator</cp:lastModifiedBy>
  <dcterms:modified xsi:type="dcterms:W3CDTF">2024-11-05T02:10:08Z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7E29B843A3D44E6A8BB632CEA4427D57_13</vt:lpwstr>
  </property>
</Properties>
</file>